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90CD" w14:textId="1995A4F4" w:rsidR="00A431FC" w:rsidRPr="00417C6A" w:rsidRDefault="00164FFE" w:rsidP="00B64E6C">
      <w:pPr>
        <w:spacing w:after="0"/>
        <w:ind w:left="142" w:firstLine="458"/>
        <w:jc w:val="center"/>
        <w:rPr>
          <w:rFonts w:cs="Times New Roman"/>
          <w:b/>
          <w:sz w:val="26"/>
          <w:szCs w:val="26"/>
          <w:lang w:val="uz-Cyrl-UZ"/>
        </w:rPr>
      </w:pPr>
      <w:r w:rsidRPr="00164FFE">
        <w:rPr>
          <w:rFonts w:cs="Times New Roman"/>
          <w:b/>
          <w:sz w:val="26"/>
          <w:szCs w:val="26"/>
          <w:lang w:val="uz-Cyrl-UZ"/>
        </w:rPr>
        <w:t>“Ўзбекгидроэнергоқурилиш”АЖ</w:t>
      </w:r>
      <w:r w:rsidR="00DD09CC" w:rsidRPr="00417C6A">
        <w:rPr>
          <w:rFonts w:cs="Times New Roman"/>
          <w:b/>
          <w:sz w:val="26"/>
          <w:szCs w:val="26"/>
          <w:lang w:val="uz-Cyrl-UZ"/>
        </w:rPr>
        <w:t>нинг ам</w:t>
      </w:r>
      <w:r w:rsidR="006D0D56">
        <w:rPr>
          <w:rFonts w:cs="Times New Roman"/>
          <w:b/>
          <w:sz w:val="26"/>
          <w:szCs w:val="26"/>
          <w:lang w:val="uz-Cyrl-UZ"/>
        </w:rPr>
        <w:t>а</w:t>
      </w:r>
      <w:r w:rsidR="00DD09CC" w:rsidRPr="00417C6A">
        <w:rPr>
          <w:rFonts w:cs="Times New Roman"/>
          <w:b/>
          <w:sz w:val="26"/>
          <w:szCs w:val="26"/>
          <w:lang w:val="uz-Cyrl-UZ"/>
        </w:rPr>
        <w:t xml:space="preserve">лдаги ва янги </w:t>
      </w:r>
      <w:r>
        <w:rPr>
          <w:rFonts w:cs="Times New Roman"/>
          <w:b/>
          <w:sz w:val="26"/>
          <w:szCs w:val="26"/>
          <w:lang w:val="uz-Cyrl-UZ"/>
        </w:rPr>
        <w:t>“</w:t>
      </w:r>
      <w:r w:rsidRPr="00164FFE">
        <w:rPr>
          <w:rFonts w:cs="Times New Roman"/>
          <w:b/>
          <w:sz w:val="26"/>
          <w:szCs w:val="26"/>
          <w:lang w:val="uz-Cyrl-UZ"/>
        </w:rPr>
        <w:t>Бошқарув ва назорат органлари аъзоларини моддий мукофотлаш (рағбатлантириш) механизмларини такомиллаштириш тўғрисида”ги</w:t>
      </w:r>
      <w:r w:rsidRPr="00417C6A">
        <w:rPr>
          <w:rFonts w:cs="Times New Roman"/>
          <w:b/>
          <w:sz w:val="26"/>
          <w:szCs w:val="26"/>
          <w:lang w:val="uz-Cyrl-UZ"/>
        </w:rPr>
        <w:t xml:space="preserve"> </w:t>
      </w:r>
      <w:r>
        <w:rPr>
          <w:rFonts w:cs="Times New Roman"/>
          <w:b/>
          <w:sz w:val="26"/>
          <w:szCs w:val="26"/>
          <w:lang w:val="uz-Cyrl-UZ"/>
        </w:rPr>
        <w:t>Низоми бўйича</w:t>
      </w:r>
    </w:p>
    <w:p w14:paraId="5B31EDEA" w14:textId="1B952EFC" w:rsidR="003A0764" w:rsidRPr="00164FFE" w:rsidRDefault="00DD09CC" w:rsidP="00164FFE">
      <w:pPr>
        <w:spacing w:after="0"/>
        <w:ind w:left="142" w:firstLine="458"/>
        <w:jc w:val="center"/>
        <w:rPr>
          <w:rFonts w:cs="Times New Roman"/>
          <w:b/>
          <w:sz w:val="26"/>
          <w:szCs w:val="26"/>
          <w:lang w:val="uz-Cyrl-UZ"/>
        </w:rPr>
      </w:pPr>
      <w:r w:rsidRPr="00164FFE">
        <w:rPr>
          <w:rFonts w:cs="Times New Roman"/>
          <w:b/>
          <w:sz w:val="26"/>
          <w:szCs w:val="26"/>
          <w:lang w:val="uz-Cyrl-UZ"/>
        </w:rPr>
        <w:t>СОЛИШТИРМА ЖАДВАЛ</w:t>
      </w:r>
    </w:p>
    <w:p w14:paraId="21B582B4" w14:textId="5F0033DF" w:rsidR="000809C4" w:rsidRPr="00A4441F" w:rsidRDefault="008E44D9" w:rsidP="00342F18">
      <w:pPr>
        <w:spacing w:after="0" w:line="240" w:lineRule="auto"/>
        <w:ind w:firstLine="142"/>
        <w:jc w:val="center"/>
        <w:rPr>
          <w:rFonts w:cs="Times New Roman"/>
          <w:b/>
          <w:bCs/>
          <w:sz w:val="8"/>
          <w:szCs w:val="8"/>
          <w:lang w:val="uz-Cyrl-UZ"/>
        </w:rPr>
      </w:pPr>
      <w:r w:rsidRPr="00417C6A">
        <w:rPr>
          <w:rFonts w:cs="Times New Roman"/>
          <w:b/>
          <w:bCs/>
          <w:sz w:val="26"/>
          <w:szCs w:val="26"/>
          <w:lang w:val="uz-Cyrl-UZ"/>
        </w:rPr>
        <w:t xml:space="preserve"> </w:t>
      </w:r>
    </w:p>
    <w:tbl>
      <w:tblPr>
        <w:tblStyle w:val="a3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2"/>
        <w:gridCol w:w="6946"/>
      </w:tblGrid>
      <w:tr w:rsidR="00A75BF6" w:rsidRPr="00417C6A" w14:paraId="27311C95" w14:textId="77777777" w:rsidTr="003A69AF">
        <w:trPr>
          <w:tblHeader/>
          <w:jc w:val="center"/>
        </w:trPr>
        <w:tc>
          <w:tcPr>
            <w:tcW w:w="846" w:type="dxa"/>
            <w:vAlign w:val="center"/>
          </w:tcPr>
          <w:p w14:paraId="25811D2D" w14:textId="77777777" w:rsidR="00A75BF6" w:rsidRPr="00417C6A" w:rsidRDefault="00A75BF6" w:rsidP="00477C03">
            <w:pPr>
              <w:ind w:firstLine="142"/>
              <w:jc w:val="center"/>
              <w:rPr>
                <w:rFonts w:cs="Times New Roman"/>
                <w:b/>
                <w:bCs/>
                <w:sz w:val="26"/>
                <w:szCs w:val="26"/>
                <w:lang w:val="uz-Cyrl-UZ"/>
              </w:rPr>
            </w:pPr>
            <w:r w:rsidRPr="00417C6A">
              <w:rPr>
                <w:rFonts w:cs="Times New Roman"/>
                <w:b/>
                <w:bCs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7092" w:type="dxa"/>
          </w:tcPr>
          <w:p w14:paraId="654901CA" w14:textId="4CE88E14" w:rsidR="00A75BF6" w:rsidRPr="00417C6A" w:rsidRDefault="00A75BF6" w:rsidP="00342F18">
            <w:pPr>
              <w:ind w:firstLine="142"/>
              <w:jc w:val="center"/>
              <w:rPr>
                <w:rFonts w:cs="Times New Roman"/>
                <w:b/>
                <w:bCs/>
                <w:sz w:val="26"/>
                <w:szCs w:val="26"/>
                <w:lang w:val="uz-Cyrl-UZ"/>
              </w:rPr>
            </w:pPr>
            <w:r w:rsidRPr="00417C6A">
              <w:rPr>
                <w:rFonts w:cs="Times New Roman"/>
                <w:b/>
                <w:bCs/>
                <w:sz w:val="26"/>
                <w:szCs w:val="26"/>
                <w:lang w:val="uz-Cyrl-UZ"/>
              </w:rPr>
              <w:t>Амалдаги та</w:t>
            </w:r>
            <w:r>
              <w:rPr>
                <w:rFonts w:cs="Times New Roman"/>
                <w:b/>
                <w:bCs/>
                <w:sz w:val="26"/>
                <w:szCs w:val="26"/>
                <w:lang w:val="uz-Cyrl-UZ"/>
              </w:rPr>
              <w:t>ҳ</w:t>
            </w:r>
            <w:r w:rsidRPr="00417C6A">
              <w:rPr>
                <w:rFonts w:cs="Times New Roman"/>
                <w:b/>
                <w:bCs/>
                <w:sz w:val="26"/>
                <w:szCs w:val="26"/>
                <w:lang w:val="uz-Cyrl-UZ"/>
              </w:rPr>
              <w:t>рир</w:t>
            </w:r>
          </w:p>
        </w:tc>
        <w:tc>
          <w:tcPr>
            <w:tcW w:w="6946" w:type="dxa"/>
          </w:tcPr>
          <w:p w14:paraId="3CD6964C" w14:textId="4D6DE7E3" w:rsidR="00A75BF6" w:rsidRPr="00417C6A" w:rsidRDefault="00A75BF6" w:rsidP="00973FFB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uz-Cyrl-UZ"/>
              </w:rPr>
            </w:pPr>
            <w:r w:rsidRPr="00417C6A">
              <w:rPr>
                <w:rFonts w:cs="Times New Roman"/>
                <w:b/>
                <w:bCs/>
                <w:sz w:val="26"/>
                <w:szCs w:val="26"/>
                <w:lang w:val="uz-Cyrl-UZ"/>
              </w:rPr>
              <w:t>Янги та</w:t>
            </w:r>
            <w:r>
              <w:rPr>
                <w:rFonts w:cs="Times New Roman"/>
                <w:b/>
                <w:bCs/>
                <w:sz w:val="26"/>
                <w:szCs w:val="26"/>
                <w:lang w:val="uz-Cyrl-UZ"/>
              </w:rPr>
              <w:t>ҳ</w:t>
            </w:r>
            <w:r w:rsidRPr="00417C6A">
              <w:rPr>
                <w:rFonts w:cs="Times New Roman"/>
                <w:b/>
                <w:bCs/>
                <w:sz w:val="26"/>
                <w:szCs w:val="26"/>
                <w:lang w:val="uz-Cyrl-UZ"/>
              </w:rPr>
              <w:t>рир</w:t>
            </w:r>
          </w:p>
        </w:tc>
      </w:tr>
      <w:tr w:rsidR="00E260D0" w:rsidRPr="00417C6A" w14:paraId="663331D7" w14:textId="77777777" w:rsidTr="003E7F0F">
        <w:trPr>
          <w:trHeight w:val="467"/>
          <w:jc w:val="center"/>
        </w:trPr>
        <w:tc>
          <w:tcPr>
            <w:tcW w:w="14884" w:type="dxa"/>
            <w:gridSpan w:val="3"/>
            <w:vAlign w:val="center"/>
          </w:tcPr>
          <w:p w14:paraId="42738E9F" w14:textId="20A068E5" w:rsidR="00E260D0" w:rsidRPr="00417C6A" w:rsidRDefault="003E7F0F" w:rsidP="003E7F0F">
            <w:pPr>
              <w:shd w:val="clear" w:color="auto" w:fill="FFFFFF"/>
              <w:tabs>
                <w:tab w:val="left" w:pos="851"/>
              </w:tabs>
              <w:jc w:val="center"/>
              <w:rPr>
                <w:rFonts w:cs="Times New Roman"/>
                <w:b/>
                <w:bCs/>
                <w:sz w:val="26"/>
                <w:szCs w:val="26"/>
                <w:lang w:val="uz-Cyrl-UZ"/>
              </w:rPr>
            </w:pPr>
            <w:r w:rsidRPr="00EA0A9F">
              <w:rPr>
                <w:b/>
                <w:bCs/>
                <w:szCs w:val="24"/>
                <w:lang w:eastAsia="ru-RU"/>
              </w:rPr>
              <w:t xml:space="preserve">II. </w:t>
            </w:r>
            <w:r w:rsidRPr="00EA0A9F">
              <w:rPr>
                <w:b/>
                <w:szCs w:val="24"/>
                <w:lang w:val="uz-Cyrl-UZ"/>
              </w:rPr>
              <w:t xml:space="preserve">МОДДИЙ МУКОФОТЛАШ (РАҒБАТЛАНТИРИШ) ВА КОМПЕНСАЦИЯ </w:t>
            </w:r>
            <w:r>
              <w:rPr>
                <w:b/>
                <w:szCs w:val="24"/>
                <w:lang w:val="uz-Cyrl-UZ"/>
              </w:rPr>
              <w:br/>
            </w:r>
            <w:r w:rsidRPr="00EA0A9F">
              <w:rPr>
                <w:b/>
                <w:szCs w:val="24"/>
                <w:lang w:val="uz-Cyrl-UZ"/>
              </w:rPr>
              <w:t>ХАРАЖАТЛАР МАНБАЛАРИ ВА МИҚДОРИНИ АНИҚЛАШ</w:t>
            </w:r>
          </w:p>
        </w:tc>
      </w:tr>
      <w:tr w:rsidR="00A75BF6" w:rsidRPr="0087518E" w14:paraId="530AC337" w14:textId="77777777" w:rsidTr="00DA6DFB">
        <w:trPr>
          <w:jc w:val="center"/>
        </w:trPr>
        <w:tc>
          <w:tcPr>
            <w:tcW w:w="846" w:type="dxa"/>
            <w:vAlign w:val="center"/>
          </w:tcPr>
          <w:p w14:paraId="6B34E920" w14:textId="53164A97" w:rsidR="00A75BF6" w:rsidRPr="00417C6A" w:rsidRDefault="00A75BF6" w:rsidP="008256BB">
            <w:pPr>
              <w:ind w:firstLine="142"/>
              <w:jc w:val="center"/>
              <w:rPr>
                <w:rFonts w:cs="Times New Roman"/>
                <w:sz w:val="26"/>
                <w:szCs w:val="26"/>
                <w:lang w:val="uz-Cyrl-UZ"/>
              </w:rPr>
            </w:pPr>
            <w:r w:rsidRPr="00417C6A">
              <w:rPr>
                <w:rFonts w:cs="Times New Roman"/>
                <w:sz w:val="26"/>
                <w:szCs w:val="26"/>
                <w:lang w:val="uz-Cyrl-UZ"/>
              </w:rPr>
              <w:t>1</w:t>
            </w:r>
            <w:r>
              <w:rPr>
                <w:rFonts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7092" w:type="dxa"/>
            <w:vAlign w:val="center"/>
          </w:tcPr>
          <w:p w14:paraId="6DFAD77A" w14:textId="3F15F6FF" w:rsidR="00A75BF6" w:rsidRPr="00417C6A" w:rsidRDefault="00370B1A" w:rsidP="00370B1A">
            <w:pPr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708"/>
              <w:jc w:val="both"/>
              <w:rPr>
                <w:rFonts w:cs="Times New Roman"/>
                <w:sz w:val="26"/>
                <w:szCs w:val="26"/>
                <w:lang w:val="uz-Cyrl-UZ"/>
              </w:rPr>
            </w:pPr>
            <w:r w:rsidRPr="00370B1A">
              <w:rPr>
                <w:szCs w:val="24"/>
                <w:lang w:val="uz-Cyrl-UZ"/>
              </w:rPr>
              <w:t>Йил якунлари бўйича Жамият кузатув кенгаши раиси, аъзолари, котибни ва ижроия органи (</w:t>
            </w:r>
            <w:r w:rsidRPr="00370B1A">
              <w:rPr>
                <w:bCs/>
                <w:szCs w:val="24"/>
                <w:lang w:val="uz-Cyrl-UZ" w:eastAsia="ru-RU"/>
              </w:rPr>
              <w:t>меҳнат жамоасига)</w:t>
            </w:r>
            <w:r w:rsidRPr="00370B1A">
              <w:rPr>
                <w:szCs w:val="24"/>
                <w:lang w:val="uz-Cyrl-UZ"/>
              </w:rPr>
              <w:t xml:space="preserve"> мукофотлаш (рағбатлантириш) турлари ва тартиби бир марталик мукофотлаш (рағбатлантириш) манбаи бўлиб Жамият томонидан бизнес-режасида белгиланган соф фойданинг ортиғи билан олинган қисмининг 50 % хизмат қилади (Хақиқатда СФ-БР бўйича Фойда=ортиқ қисми). </w:t>
            </w:r>
          </w:p>
        </w:tc>
        <w:tc>
          <w:tcPr>
            <w:tcW w:w="6946" w:type="dxa"/>
          </w:tcPr>
          <w:p w14:paraId="4B29519D" w14:textId="0BB3D0B8" w:rsidR="006E1768" w:rsidRPr="00A75BF6" w:rsidRDefault="003037ED" w:rsidP="00C624F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2.1 </w:t>
            </w:r>
            <w:r w:rsidR="00E367A5" w:rsidRPr="00370B1A">
              <w:rPr>
                <w:szCs w:val="24"/>
                <w:lang w:val="uz-Cyrl-UZ"/>
              </w:rPr>
              <w:t>Жамият томонидан бизнес-режада белгиланган</w:t>
            </w:r>
            <w:r w:rsidR="00E367A5">
              <w:rPr>
                <w:szCs w:val="24"/>
                <w:lang w:val="uz-Cyrl-UZ"/>
              </w:rPr>
              <w:t xml:space="preserve"> йил якунлари бўйича</w:t>
            </w:r>
            <w:r w:rsidR="00E367A5" w:rsidRPr="00370B1A">
              <w:rPr>
                <w:szCs w:val="24"/>
                <w:lang w:val="uz-Cyrl-UZ"/>
              </w:rPr>
              <w:t xml:space="preserve"> соф фойда</w:t>
            </w:r>
            <w:r w:rsidR="000E2AC2">
              <w:rPr>
                <w:szCs w:val="24"/>
                <w:lang w:val="uz-Cyrl-UZ"/>
              </w:rPr>
              <w:t xml:space="preserve"> қисми</w:t>
            </w:r>
            <w:r w:rsidR="00E367A5" w:rsidRPr="00370B1A">
              <w:rPr>
                <w:szCs w:val="24"/>
                <w:lang w:val="uz-Cyrl-UZ"/>
              </w:rPr>
              <w:t>нинг</w:t>
            </w:r>
            <w:r w:rsidR="00E367A5">
              <w:rPr>
                <w:szCs w:val="24"/>
                <w:lang w:val="uz-Cyrl-UZ"/>
              </w:rPr>
              <w:t xml:space="preserve"> режа кўрсаткичлари бажарилиши</w:t>
            </w:r>
            <w:r w:rsidR="00E367A5" w:rsidRPr="00E367A5">
              <w:rPr>
                <w:b/>
                <w:szCs w:val="24"/>
                <w:lang w:val="uz-Cyrl-UZ"/>
              </w:rPr>
              <w:t xml:space="preserve"> </w:t>
            </w:r>
            <w:r w:rsidRPr="00370B1A">
              <w:rPr>
                <w:szCs w:val="24"/>
                <w:lang w:val="uz-Cyrl-UZ"/>
              </w:rPr>
              <w:t>Жамият кузатув кенгаши раиси, аъзолари, котибни</w:t>
            </w:r>
            <w:r w:rsidR="00E367A5">
              <w:rPr>
                <w:szCs w:val="24"/>
                <w:lang w:val="uz-Cyrl-UZ"/>
              </w:rPr>
              <w:t xml:space="preserve">, </w:t>
            </w:r>
            <w:r w:rsidR="00E367A5" w:rsidRPr="00E367A5">
              <w:rPr>
                <w:b/>
                <w:szCs w:val="24"/>
                <w:lang w:val="uz-Cyrl-UZ"/>
              </w:rPr>
              <w:t>тафтиш комиссияси</w:t>
            </w:r>
            <w:r w:rsidRPr="00370B1A">
              <w:rPr>
                <w:szCs w:val="24"/>
                <w:lang w:val="uz-Cyrl-UZ"/>
              </w:rPr>
              <w:t xml:space="preserve"> ва ижроия органи</w:t>
            </w:r>
            <w:r w:rsidR="00E367A5">
              <w:rPr>
                <w:szCs w:val="24"/>
                <w:lang w:val="uz-Cyrl-UZ"/>
              </w:rPr>
              <w:t>ни</w:t>
            </w:r>
            <w:r w:rsidRPr="00370B1A">
              <w:rPr>
                <w:szCs w:val="24"/>
                <w:lang w:val="uz-Cyrl-UZ"/>
              </w:rPr>
              <w:t xml:space="preserve"> </w:t>
            </w:r>
            <w:r w:rsidR="00E367A5" w:rsidRPr="00E367A5">
              <w:rPr>
                <w:b/>
                <w:szCs w:val="24"/>
                <w:lang w:val="uz-Cyrl-UZ"/>
              </w:rPr>
              <w:t>бир марталик</w:t>
            </w:r>
            <w:r w:rsidR="00E367A5">
              <w:rPr>
                <w:b/>
                <w:szCs w:val="24"/>
                <w:lang w:val="uz-Cyrl-UZ"/>
              </w:rPr>
              <w:t xml:space="preserve"> (йиллик)</w:t>
            </w:r>
            <w:r w:rsidR="00E367A5">
              <w:rPr>
                <w:szCs w:val="24"/>
                <w:lang w:val="uz-Cyrl-UZ"/>
              </w:rPr>
              <w:t xml:space="preserve"> </w:t>
            </w:r>
            <w:r w:rsidRPr="00370B1A">
              <w:rPr>
                <w:szCs w:val="24"/>
                <w:lang w:val="uz-Cyrl-UZ"/>
              </w:rPr>
              <w:t xml:space="preserve">мукофотлаш (рағбатлантириш) </w:t>
            </w:r>
            <w:r w:rsidR="00E367A5">
              <w:rPr>
                <w:szCs w:val="24"/>
                <w:lang w:val="uz-Cyrl-UZ"/>
              </w:rPr>
              <w:t>учун асос бўлади</w:t>
            </w:r>
            <w:r w:rsidRPr="00370B1A">
              <w:rPr>
                <w:szCs w:val="24"/>
                <w:lang w:val="uz-Cyrl-UZ"/>
              </w:rPr>
              <w:t>.</w:t>
            </w:r>
          </w:p>
        </w:tc>
      </w:tr>
      <w:tr w:rsidR="00370B1A" w:rsidRPr="0087518E" w14:paraId="292441DF" w14:textId="77777777" w:rsidTr="00DA6DFB">
        <w:trPr>
          <w:jc w:val="center"/>
        </w:trPr>
        <w:tc>
          <w:tcPr>
            <w:tcW w:w="846" w:type="dxa"/>
            <w:vAlign w:val="center"/>
          </w:tcPr>
          <w:p w14:paraId="4F043E95" w14:textId="11D4518B" w:rsidR="00370B1A" w:rsidRPr="00417C6A" w:rsidRDefault="00370B1A" w:rsidP="00370B1A">
            <w:pPr>
              <w:ind w:firstLine="142"/>
              <w:jc w:val="center"/>
              <w:rPr>
                <w:rFonts w:cs="Times New Roman"/>
                <w:sz w:val="26"/>
                <w:szCs w:val="26"/>
                <w:lang w:val="uz-Cyrl-UZ"/>
              </w:rPr>
            </w:pPr>
            <w:r>
              <w:rPr>
                <w:rFonts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7092" w:type="dxa"/>
            <w:vAlign w:val="center"/>
          </w:tcPr>
          <w:p w14:paraId="3AC73147" w14:textId="77777777" w:rsidR="00370B1A" w:rsidRPr="0030713F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2.2 </w:t>
            </w:r>
            <w:r w:rsidRPr="0030713F">
              <w:rPr>
                <w:szCs w:val="24"/>
                <w:lang w:val="uz-Cyrl-UZ"/>
              </w:rPr>
              <w:t>Кузатув кенгаши аъзолари, котиби, тафтиш комиссияси ва ижроия органи (меҳнат жамоасига) моддий рағбатлантириш қуйидаги шаклда амалга оширилади:</w:t>
            </w:r>
          </w:p>
          <w:p w14:paraId="70E1B491" w14:textId="06BA36DB" w:rsidR="00370B1A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</w:t>
            </w:r>
            <w:r w:rsidRPr="00EA0A9F">
              <w:rPr>
                <w:szCs w:val="24"/>
                <w:lang w:val="uz-Cyrl-UZ"/>
              </w:rPr>
              <w:t>бошқарув ва назорат вазифаларни амалга оширганлиги учун асосий мукофотлаш (чораклик);</w:t>
            </w:r>
            <w:r>
              <w:rPr>
                <w:szCs w:val="24"/>
                <w:lang w:val="uz-Cyrl-UZ"/>
              </w:rPr>
              <w:t xml:space="preserve">       </w:t>
            </w:r>
          </w:p>
        </w:tc>
        <w:tc>
          <w:tcPr>
            <w:tcW w:w="6946" w:type="dxa"/>
          </w:tcPr>
          <w:p w14:paraId="30D71CAB" w14:textId="77777777" w:rsidR="00370B1A" w:rsidRPr="0030713F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2.2 </w:t>
            </w:r>
            <w:r w:rsidRPr="0030713F">
              <w:rPr>
                <w:szCs w:val="24"/>
                <w:lang w:val="uz-Cyrl-UZ"/>
              </w:rPr>
              <w:t>Кузатув кенгаши аъзолари, котиби, тафтиш комиссияси ва ижроия органи (меҳнат жамоасига) моддий рағбатлантириш қуйидаги шаклда амалга оширилади:</w:t>
            </w:r>
          </w:p>
          <w:p w14:paraId="1DD901BC" w14:textId="47738CEF" w:rsidR="00370B1A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</w:t>
            </w:r>
            <w:r w:rsidRPr="00EA0A9F">
              <w:rPr>
                <w:szCs w:val="24"/>
                <w:lang w:val="uz-Cyrl-UZ"/>
              </w:rPr>
              <w:t>бошқарув ва назорат вазифаларни амалга оширганлиги учун асосий мукофотлаш (чораклик</w:t>
            </w:r>
            <w:r>
              <w:rPr>
                <w:szCs w:val="24"/>
                <w:lang w:val="uz-Cyrl-UZ"/>
              </w:rPr>
              <w:t xml:space="preserve">, </w:t>
            </w:r>
            <w:r w:rsidRPr="00AA119C">
              <w:rPr>
                <w:b/>
                <w:szCs w:val="24"/>
                <w:lang w:val="uz-Cyrl-UZ"/>
              </w:rPr>
              <w:t>ойлик</w:t>
            </w:r>
            <w:r w:rsidRPr="00EA0A9F">
              <w:rPr>
                <w:szCs w:val="24"/>
                <w:lang w:val="uz-Cyrl-UZ"/>
              </w:rPr>
              <w:t>);</w:t>
            </w:r>
            <w:r>
              <w:rPr>
                <w:szCs w:val="24"/>
                <w:lang w:val="uz-Cyrl-UZ"/>
              </w:rPr>
              <w:t xml:space="preserve">       </w:t>
            </w:r>
          </w:p>
        </w:tc>
      </w:tr>
      <w:tr w:rsidR="00370B1A" w:rsidRPr="0087518E" w14:paraId="29BB0BC1" w14:textId="77777777" w:rsidTr="003A2A71">
        <w:trPr>
          <w:jc w:val="center"/>
        </w:trPr>
        <w:tc>
          <w:tcPr>
            <w:tcW w:w="14884" w:type="dxa"/>
            <w:gridSpan w:val="3"/>
            <w:vAlign w:val="center"/>
          </w:tcPr>
          <w:p w14:paraId="4282A9DB" w14:textId="330E484B" w:rsidR="00370B1A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val="uz-Cyrl-UZ"/>
              </w:rPr>
            </w:pPr>
            <w:r w:rsidRPr="00EA0A9F">
              <w:rPr>
                <w:b/>
                <w:bCs/>
                <w:szCs w:val="24"/>
                <w:lang w:val="uz-Cyrl-UZ" w:eastAsia="ru-RU"/>
              </w:rPr>
              <w:t xml:space="preserve">III. </w:t>
            </w:r>
            <w:r w:rsidRPr="00EA0A9F">
              <w:rPr>
                <w:b/>
                <w:szCs w:val="24"/>
                <w:lang w:val="uz-Cyrl-UZ"/>
              </w:rPr>
              <w:t xml:space="preserve">КУЗАТУВ КЕНГАШИ РАИСИ, АЪЗОЛАРИ ВА КОТИБИНИ МУКОФОТЛАШ </w:t>
            </w:r>
            <w:r>
              <w:rPr>
                <w:b/>
                <w:szCs w:val="24"/>
                <w:lang w:val="uz-Cyrl-UZ"/>
              </w:rPr>
              <w:br/>
            </w:r>
            <w:r w:rsidRPr="00EA0A9F">
              <w:rPr>
                <w:b/>
                <w:szCs w:val="24"/>
                <w:lang w:val="uz-Cyrl-UZ"/>
              </w:rPr>
              <w:t>(РАҒБАТЛАНТИРИШ) ТУРИ ВА ТАРТИБИ</w:t>
            </w:r>
          </w:p>
        </w:tc>
      </w:tr>
      <w:tr w:rsidR="00370B1A" w:rsidRPr="0087518E" w14:paraId="084E7651" w14:textId="77777777" w:rsidTr="00A4441F">
        <w:trPr>
          <w:jc w:val="center"/>
        </w:trPr>
        <w:tc>
          <w:tcPr>
            <w:tcW w:w="846" w:type="dxa"/>
            <w:vAlign w:val="center"/>
          </w:tcPr>
          <w:p w14:paraId="3EAF8A0F" w14:textId="39DCC6C4" w:rsidR="00370B1A" w:rsidRPr="00417C6A" w:rsidRDefault="002926CC" w:rsidP="00370B1A">
            <w:pPr>
              <w:ind w:firstLine="142"/>
              <w:jc w:val="center"/>
              <w:rPr>
                <w:rFonts w:cs="Times New Roman"/>
                <w:sz w:val="26"/>
                <w:szCs w:val="26"/>
                <w:lang w:val="uz-Cyrl-UZ"/>
              </w:rPr>
            </w:pPr>
            <w:r>
              <w:rPr>
                <w:rFonts w:cs="Times New Roman"/>
                <w:sz w:val="26"/>
                <w:szCs w:val="26"/>
                <w:lang w:val="uz-Cyrl-UZ"/>
              </w:rPr>
              <w:t>3</w:t>
            </w:r>
            <w:r w:rsidR="00370B1A">
              <w:rPr>
                <w:rFonts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7092" w:type="dxa"/>
            <w:vAlign w:val="center"/>
          </w:tcPr>
          <w:p w14:paraId="33992FA8" w14:textId="77777777" w:rsidR="00370B1A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  <w:lang w:val="uz-Cyrl-UZ"/>
              </w:rPr>
            </w:pPr>
            <w:r>
              <w:rPr>
                <w:color w:val="000000"/>
                <w:szCs w:val="24"/>
                <w:lang w:val="uz-Cyrl-UZ"/>
              </w:rPr>
              <w:t xml:space="preserve">       3.3 </w:t>
            </w:r>
            <w:r w:rsidRPr="00104CB3">
              <w:rPr>
                <w:color w:val="000000"/>
                <w:szCs w:val="24"/>
                <w:lang w:val="uz-Cyrl-UZ"/>
              </w:rPr>
              <w:t>К</w:t>
            </w:r>
            <w:r w:rsidRPr="00EA0A9F">
              <w:rPr>
                <w:color w:val="000000"/>
                <w:szCs w:val="24"/>
                <w:lang w:val="uz-Cyrl-UZ"/>
              </w:rPr>
              <w:t>узатув кенгаши раиси</w:t>
            </w:r>
            <w:r>
              <w:rPr>
                <w:color w:val="000000"/>
                <w:szCs w:val="24"/>
                <w:lang w:val="uz-Cyrl-UZ"/>
              </w:rPr>
              <w:t>,</w:t>
            </w:r>
            <w:r w:rsidRPr="00EA0A9F">
              <w:rPr>
                <w:color w:val="000000"/>
                <w:szCs w:val="24"/>
                <w:lang w:val="uz-Cyrl-UZ"/>
              </w:rPr>
              <w:t xml:space="preserve"> аъзоларига </w:t>
            </w:r>
            <w:r>
              <w:rPr>
                <w:color w:val="000000"/>
                <w:szCs w:val="24"/>
                <w:lang w:val="uz-Cyrl-UZ"/>
              </w:rPr>
              <w:t xml:space="preserve">ва котибига </w:t>
            </w:r>
            <w:r w:rsidRPr="00EA0A9F">
              <w:rPr>
                <w:color w:val="000000"/>
                <w:szCs w:val="24"/>
                <w:lang w:val="uz-Cyrl-UZ"/>
              </w:rPr>
              <w:t xml:space="preserve">асосий мукофотлаш корпоратив бошқарув тизимини олдиндан баҳолаш ўтказилмасдан ва Жамиятнинг молиявий кўрсаткичларини инобатга олмаган </w:t>
            </w:r>
            <w:r>
              <w:rPr>
                <w:color w:val="000000"/>
                <w:szCs w:val="24"/>
                <w:lang w:val="uz-Cyrl-UZ"/>
              </w:rPr>
              <w:t>ҳар ойда:</w:t>
            </w:r>
          </w:p>
          <w:p w14:paraId="16C603B2" w14:textId="77777777" w:rsidR="00370B1A" w:rsidRPr="00AD6662" w:rsidRDefault="00370B1A" w:rsidP="00370B1A">
            <w:pPr>
              <w:tabs>
                <w:tab w:val="left" w:pos="851"/>
              </w:tabs>
              <w:spacing w:line="276" w:lineRule="auto"/>
              <w:jc w:val="both"/>
              <w:outlineLvl w:val="0"/>
              <w:rPr>
                <w:color w:val="000000"/>
                <w:szCs w:val="24"/>
                <w:lang w:val="uz-Cyrl-UZ"/>
              </w:rPr>
            </w:pPr>
            <w:r>
              <w:rPr>
                <w:color w:val="000000"/>
                <w:szCs w:val="24"/>
                <w:lang w:val="uz-Cyrl-UZ"/>
              </w:rPr>
              <w:t xml:space="preserve">       </w:t>
            </w:r>
            <w:r w:rsidRPr="00025678">
              <w:rPr>
                <w:color w:val="000000"/>
                <w:szCs w:val="24"/>
                <w:lang w:val="uz-Cyrl-UZ"/>
              </w:rPr>
              <w:t>-</w:t>
            </w:r>
            <w:r>
              <w:rPr>
                <w:color w:val="000000"/>
                <w:szCs w:val="24"/>
                <w:lang w:val="uz-Cyrl-UZ"/>
              </w:rPr>
              <w:t> </w:t>
            </w:r>
            <w:r w:rsidRPr="00025678">
              <w:rPr>
                <w:color w:val="000000"/>
                <w:szCs w:val="24"/>
                <w:lang w:val="uz-Cyrl-UZ"/>
              </w:rPr>
              <w:t xml:space="preserve">Кузатув кенгаши раисига - </w:t>
            </w:r>
            <w:r w:rsidRPr="00AD6662">
              <w:rPr>
                <w:color w:val="000000"/>
                <w:szCs w:val="24"/>
                <w:lang w:val="uz-Cyrl-UZ"/>
              </w:rPr>
              <w:t xml:space="preserve">меҳнатга ҳақ тўлашнинг энг кам миқдорининг </w:t>
            </w:r>
            <w:r w:rsidRPr="00AD6662">
              <w:rPr>
                <w:b/>
                <w:color w:val="000000"/>
                <w:szCs w:val="24"/>
                <w:lang w:val="uz-Cyrl-UZ"/>
              </w:rPr>
              <w:t xml:space="preserve">2 (икки) </w:t>
            </w:r>
            <w:r w:rsidRPr="00AD6662">
              <w:rPr>
                <w:color w:val="000000"/>
                <w:szCs w:val="24"/>
                <w:lang w:val="uz-Cyrl-UZ"/>
              </w:rPr>
              <w:t>баробарида;</w:t>
            </w:r>
          </w:p>
          <w:p w14:paraId="458877F7" w14:textId="77777777" w:rsidR="00370B1A" w:rsidRPr="00AD6662" w:rsidRDefault="00370B1A" w:rsidP="00370B1A">
            <w:pPr>
              <w:tabs>
                <w:tab w:val="left" w:pos="851"/>
              </w:tabs>
              <w:spacing w:line="276" w:lineRule="auto"/>
              <w:jc w:val="both"/>
              <w:outlineLvl w:val="0"/>
              <w:rPr>
                <w:color w:val="000000"/>
                <w:szCs w:val="24"/>
                <w:lang w:val="uz-Cyrl-UZ"/>
              </w:rPr>
            </w:pPr>
            <w:r>
              <w:rPr>
                <w:color w:val="000000"/>
                <w:szCs w:val="24"/>
                <w:lang w:val="uz-Cyrl-UZ"/>
              </w:rPr>
              <w:t xml:space="preserve">       </w:t>
            </w:r>
            <w:r w:rsidRPr="00AD6662">
              <w:rPr>
                <w:color w:val="000000"/>
                <w:szCs w:val="24"/>
                <w:lang w:val="uz-Cyrl-UZ"/>
              </w:rPr>
              <w:t>-</w:t>
            </w:r>
            <w:r>
              <w:rPr>
                <w:color w:val="000000"/>
                <w:szCs w:val="24"/>
                <w:lang w:val="uz-Cyrl-UZ"/>
              </w:rPr>
              <w:t> </w:t>
            </w:r>
            <w:r w:rsidRPr="00AD6662">
              <w:rPr>
                <w:color w:val="000000"/>
                <w:szCs w:val="24"/>
                <w:lang w:val="uz-Cyrl-UZ"/>
              </w:rPr>
              <w:t xml:space="preserve">Кузатув кенгаши аъзосига - меҳнатга ҳақ тўлашнинг энг кам миқдорининг </w:t>
            </w:r>
            <w:r w:rsidRPr="00AD6662">
              <w:rPr>
                <w:b/>
                <w:color w:val="000000"/>
                <w:szCs w:val="24"/>
                <w:lang w:val="uz-Cyrl-UZ"/>
              </w:rPr>
              <w:t>1,5 (бир ярим)</w:t>
            </w:r>
            <w:r w:rsidRPr="00AD6662">
              <w:rPr>
                <w:color w:val="000000"/>
                <w:szCs w:val="24"/>
                <w:lang w:val="uz-Cyrl-UZ"/>
              </w:rPr>
              <w:t xml:space="preserve"> баробарида;</w:t>
            </w:r>
          </w:p>
          <w:p w14:paraId="6F5039CA" w14:textId="1F6F1054" w:rsidR="00370B1A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  <w:lang w:val="uz-Cyrl-UZ"/>
              </w:rPr>
            </w:pPr>
            <w:r>
              <w:rPr>
                <w:color w:val="000000"/>
                <w:szCs w:val="24"/>
                <w:lang w:val="uz-Cyrl-UZ"/>
              </w:rPr>
              <w:t xml:space="preserve">       </w:t>
            </w:r>
            <w:r w:rsidRPr="00AD6662">
              <w:rPr>
                <w:color w:val="000000"/>
                <w:szCs w:val="24"/>
                <w:lang w:val="uz-Cyrl-UZ"/>
              </w:rPr>
              <w:t>-</w:t>
            </w:r>
            <w:r>
              <w:rPr>
                <w:color w:val="000000"/>
                <w:szCs w:val="24"/>
                <w:lang w:val="uz-Cyrl-UZ"/>
              </w:rPr>
              <w:t> </w:t>
            </w:r>
            <w:r w:rsidRPr="00AD6662">
              <w:rPr>
                <w:color w:val="000000"/>
                <w:szCs w:val="24"/>
                <w:lang w:val="uz-Cyrl-UZ"/>
              </w:rPr>
              <w:t xml:space="preserve">Кузатув кенгаши котибига - меҳнатга ҳақ тўлашнинг энг кам миқдорининг </w:t>
            </w:r>
            <w:r w:rsidRPr="00AD6662">
              <w:rPr>
                <w:b/>
                <w:color w:val="000000"/>
                <w:szCs w:val="24"/>
                <w:lang w:val="uz-Cyrl-UZ"/>
              </w:rPr>
              <w:t>1 (бир)</w:t>
            </w:r>
            <w:r w:rsidRPr="00AD6662">
              <w:rPr>
                <w:color w:val="000000"/>
                <w:szCs w:val="24"/>
                <w:lang w:val="uz-Cyrl-UZ"/>
              </w:rPr>
              <w:t xml:space="preserve"> баробарида тўланади.</w:t>
            </w:r>
          </w:p>
        </w:tc>
        <w:tc>
          <w:tcPr>
            <w:tcW w:w="6946" w:type="dxa"/>
            <w:vAlign w:val="center"/>
          </w:tcPr>
          <w:p w14:paraId="02D238F1" w14:textId="77777777" w:rsidR="00370B1A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  <w:lang w:val="uz-Cyrl-UZ"/>
              </w:rPr>
            </w:pPr>
            <w:r>
              <w:rPr>
                <w:color w:val="000000"/>
                <w:szCs w:val="24"/>
                <w:lang w:val="uz-Cyrl-UZ"/>
              </w:rPr>
              <w:t xml:space="preserve">       3.3 </w:t>
            </w:r>
            <w:r w:rsidRPr="00104CB3">
              <w:rPr>
                <w:color w:val="000000"/>
                <w:szCs w:val="24"/>
                <w:lang w:val="uz-Cyrl-UZ"/>
              </w:rPr>
              <w:t>К</w:t>
            </w:r>
            <w:r w:rsidRPr="00EA0A9F">
              <w:rPr>
                <w:color w:val="000000"/>
                <w:szCs w:val="24"/>
                <w:lang w:val="uz-Cyrl-UZ"/>
              </w:rPr>
              <w:t>узатув кенгаши раиси</w:t>
            </w:r>
            <w:r>
              <w:rPr>
                <w:color w:val="000000"/>
                <w:szCs w:val="24"/>
                <w:lang w:val="uz-Cyrl-UZ"/>
              </w:rPr>
              <w:t>,</w:t>
            </w:r>
            <w:r w:rsidRPr="00EA0A9F">
              <w:rPr>
                <w:color w:val="000000"/>
                <w:szCs w:val="24"/>
                <w:lang w:val="uz-Cyrl-UZ"/>
              </w:rPr>
              <w:t xml:space="preserve"> аъзоларига </w:t>
            </w:r>
            <w:r>
              <w:rPr>
                <w:color w:val="000000"/>
                <w:szCs w:val="24"/>
                <w:lang w:val="uz-Cyrl-UZ"/>
              </w:rPr>
              <w:t xml:space="preserve">ва котибига </w:t>
            </w:r>
            <w:r w:rsidRPr="00EA0A9F">
              <w:rPr>
                <w:color w:val="000000"/>
                <w:szCs w:val="24"/>
                <w:lang w:val="uz-Cyrl-UZ"/>
              </w:rPr>
              <w:t xml:space="preserve">асосий мукофотлаш корпоратив бошқарув тизимини олдиндан баҳолаш ўтказилмасдан ва Жамиятнинг молиявий кўрсаткичларини инобатга олмаган </w:t>
            </w:r>
            <w:r>
              <w:rPr>
                <w:color w:val="000000"/>
                <w:szCs w:val="24"/>
                <w:lang w:val="uz-Cyrl-UZ"/>
              </w:rPr>
              <w:t>ҳар ойда:</w:t>
            </w:r>
          </w:p>
          <w:p w14:paraId="55DF2188" w14:textId="77AC087E" w:rsidR="00370B1A" w:rsidRPr="00AD6662" w:rsidRDefault="00370B1A" w:rsidP="00370B1A">
            <w:pPr>
              <w:tabs>
                <w:tab w:val="left" w:pos="851"/>
              </w:tabs>
              <w:spacing w:line="276" w:lineRule="auto"/>
              <w:jc w:val="both"/>
              <w:outlineLvl w:val="0"/>
              <w:rPr>
                <w:color w:val="000000"/>
                <w:szCs w:val="24"/>
                <w:lang w:val="uz-Cyrl-UZ"/>
              </w:rPr>
            </w:pPr>
            <w:r>
              <w:rPr>
                <w:color w:val="000000"/>
                <w:szCs w:val="24"/>
                <w:lang w:val="uz-Cyrl-UZ"/>
              </w:rPr>
              <w:t xml:space="preserve">       </w:t>
            </w:r>
            <w:r w:rsidRPr="00025678">
              <w:rPr>
                <w:color w:val="000000"/>
                <w:szCs w:val="24"/>
                <w:lang w:val="uz-Cyrl-UZ"/>
              </w:rPr>
              <w:t>-</w:t>
            </w:r>
            <w:r>
              <w:rPr>
                <w:color w:val="000000"/>
                <w:szCs w:val="24"/>
                <w:lang w:val="uz-Cyrl-UZ"/>
              </w:rPr>
              <w:t> </w:t>
            </w:r>
            <w:r w:rsidRPr="00025678">
              <w:rPr>
                <w:color w:val="000000"/>
                <w:szCs w:val="24"/>
                <w:lang w:val="uz-Cyrl-UZ"/>
              </w:rPr>
              <w:t xml:space="preserve">Кузатув кенгаши раисига - </w:t>
            </w:r>
            <w:r w:rsidRPr="00AD6662">
              <w:rPr>
                <w:color w:val="000000"/>
                <w:szCs w:val="24"/>
                <w:lang w:val="uz-Cyrl-UZ"/>
              </w:rPr>
              <w:t xml:space="preserve">меҳнатга ҳақ тўлашнинг энг кам миқдорининг </w:t>
            </w:r>
            <w:r w:rsidR="0087518E" w:rsidRPr="0087518E">
              <w:rPr>
                <w:b/>
                <w:color w:val="000000"/>
                <w:szCs w:val="24"/>
                <w:lang w:val="uz-Cyrl-UZ"/>
              </w:rPr>
              <w:t>5</w:t>
            </w:r>
            <w:r w:rsidRPr="00AD6662">
              <w:rPr>
                <w:b/>
                <w:color w:val="000000"/>
                <w:szCs w:val="24"/>
                <w:lang w:val="uz-Cyrl-UZ"/>
              </w:rPr>
              <w:t xml:space="preserve"> (</w:t>
            </w:r>
            <w:r w:rsidR="0087518E">
              <w:rPr>
                <w:b/>
                <w:color w:val="000000"/>
                <w:szCs w:val="24"/>
                <w:lang w:val="uz-Cyrl-UZ"/>
              </w:rPr>
              <w:t>беш</w:t>
            </w:r>
            <w:r w:rsidRPr="00AD6662">
              <w:rPr>
                <w:b/>
                <w:color w:val="000000"/>
                <w:szCs w:val="24"/>
                <w:lang w:val="uz-Cyrl-UZ"/>
              </w:rPr>
              <w:t xml:space="preserve">) </w:t>
            </w:r>
            <w:r w:rsidRPr="00AD6662">
              <w:rPr>
                <w:color w:val="000000"/>
                <w:szCs w:val="24"/>
                <w:lang w:val="uz-Cyrl-UZ"/>
              </w:rPr>
              <w:t>баробарида;</w:t>
            </w:r>
          </w:p>
          <w:p w14:paraId="6C165026" w14:textId="4961E8DD" w:rsidR="00370B1A" w:rsidRPr="00AD6662" w:rsidRDefault="00370B1A" w:rsidP="00370B1A">
            <w:pPr>
              <w:tabs>
                <w:tab w:val="left" w:pos="851"/>
              </w:tabs>
              <w:spacing w:line="276" w:lineRule="auto"/>
              <w:jc w:val="both"/>
              <w:outlineLvl w:val="0"/>
              <w:rPr>
                <w:color w:val="000000"/>
                <w:szCs w:val="24"/>
                <w:lang w:val="uz-Cyrl-UZ"/>
              </w:rPr>
            </w:pPr>
            <w:r>
              <w:rPr>
                <w:color w:val="000000"/>
                <w:szCs w:val="24"/>
                <w:lang w:val="uz-Cyrl-UZ"/>
              </w:rPr>
              <w:t xml:space="preserve">       </w:t>
            </w:r>
            <w:r w:rsidRPr="00AD6662">
              <w:rPr>
                <w:color w:val="000000"/>
                <w:szCs w:val="24"/>
                <w:lang w:val="uz-Cyrl-UZ"/>
              </w:rPr>
              <w:t>-</w:t>
            </w:r>
            <w:r>
              <w:rPr>
                <w:color w:val="000000"/>
                <w:szCs w:val="24"/>
                <w:lang w:val="uz-Cyrl-UZ"/>
              </w:rPr>
              <w:t> </w:t>
            </w:r>
            <w:r w:rsidRPr="00AD6662">
              <w:rPr>
                <w:color w:val="000000"/>
                <w:szCs w:val="24"/>
                <w:lang w:val="uz-Cyrl-UZ"/>
              </w:rPr>
              <w:t xml:space="preserve">Кузатув кенгаши аъзосига - меҳнатга ҳақ тўлашнинг энг кам миқдорининг </w:t>
            </w:r>
            <w:r w:rsidR="0087518E">
              <w:rPr>
                <w:b/>
                <w:color w:val="000000"/>
                <w:szCs w:val="24"/>
                <w:lang w:val="uz-Cyrl-UZ"/>
              </w:rPr>
              <w:t>4</w:t>
            </w:r>
            <w:r w:rsidRPr="00AD6662">
              <w:rPr>
                <w:b/>
                <w:color w:val="000000"/>
                <w:szCs w:val="24"/>
                <w:lang w:val="uz-Cyrl-UZ"/>
              </w:rPr>
              <w:t xml:space="preserve"> (</w:t>
            </w:r>
            <w:r w:rsidR="0087518E">
              <w:rPr>
                <w:b/>
                <w:color w:val="000000"/>
                <w:szCs w:val="24"/>
                <w:lang w:val="uz-Cyrl-UZ"/>
              </w:rPr>
              <w:t>тўрт</w:t>
            </w:r>
            <w:r w:rsidRPr="00AD6662">
              <w:rPr>
                <w:b/>
                <w:color w:val="000000"/>
                <w:szCs w:val="24"/>
                <w:lang w:val="uz-Cyrl-UZ"/>
              </w:rPr>
              <w:t>)</w:t>
            </w:r>
            <w:r w:rsidRPr="00AD6662">
              <w:rPr>
                <w:color w:val="000000"/>
                <w:szCs w:val="24"/>
                <w:lang w:val="uz-Cyrl-UZ"/>
              </w:rPr>
              <w:t xml:space="preserve"> баробарида;</w:t>
            </w:r>
          </w:p>
          <w:p w14:paraId="73C5DA23" w14:textId="2F0DA84F" w:rsidR="00370B1A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  <w:lang w:val="uz-Cyrl-UZ"/>
              </w:rPr>
            </w:pPr>
            <w:r>
              <w:rPr>
                <w:color w:val="000000"/>
                <w:szCs w:val="24"/>
                <w:lang w:val="uz-Cyrl-UZ"/>
              </w:rPr>
              <w:t xml:space="preserve">       </w:t>
            </w:r>
            <w:r w:rsidRPr="00AD6662">
              <w:rPr>
                <w:color w:val="000000"/>
                <w:szCs w:val="24"/>
                <w:lang w:val="uz-Cyrl-UZ"/>
              </w:rPr>
              <w:t>-</w:t>
            </w:r>
            <w:r>
              <w:rPr>
                <w:color w:val="000000"/>
                <w:szCs w:val="24"/>
                <w:lang w:val="uz-Cyrl-UZ"/>
              </w:rPr>
              <w:t> </w:t>
            </w:r>
            <w:r w:rsidRPr="00AD6662">
              <w:rPr>
                <w:color w:val="000000"/>
                <w:szCs w:val="24"/>
                <w:lang w:val="uz-Cyrl-UZ"/>
              </w:rPr>
              <w:t xml:space="preserve">Кузатув кенгаши котибига - меҳнатга ҳақ тўлашнинг энг кам миқдорининг </w:t>
            </w:r>
            <w:r w:rsidRPr="00AD6662">
              <w:rPr>
                <w:b/>
                <w:color w:val="000000"/>
                <w:szCs w:val="24"/>
                <w:lang w:val="uz-Cyrl-UZ"/>
              </w:rPr>
              <w:t>2 (икки)</w:t>
            </w:r>
            <w:r w:rsidRPr="00AD6662">
              <w:rPr>
                <w:color w:val="000000"/>
                <w:szCs w:val="24"/>
                <w:lang w:val="uz-Cyrl-UZ"/>
              </w:rPr>
              <w:t xml:space="preserve"> баробарида </w:t>
            </w:r>
            <w:r w:rsidRPr="00025678">
              <w:rPr>
                <w:color w:val="000000"/>
                <w:szCs w:val="24"/>
                <w:lang w:val="uz-Cyrl-UZ"/>
              </w:rPr>
              <w:t>тўланади.</w:t>
            </w:r>
          </w:p>
        </w:tc>
      </w:tr>
      <w:tr w:rsidR="00370B1A" w:rsidRPr="0087518E" w14:paraId="4B970A29" w14:textId="77777777" w:rsidTr="00E260D0">
        <w:trPr>
          <w:trHeight w:val="383"/>
          <w:jc w:val="center"/>
        </w:trPr>
        <w:tc>
          <w:tcPr>
            <w:tcW w:w="846" w:type="dxa"/>
            <w:vAlign w:val="center"/>
          </w:tcPr>
          <w:p w14:paraId="5EEFFCC1" w14:textId="6512DAA6" w:rsidR="00370B1A" w:rsidRPr="00417C6A" w:rsidRDefault="002926CC" w:rsidP="00370B1A">
            <w:pPr>
              <w:ind w:firstLine="142"/>
              <w:jc w:val="center"/>
              <w:rPr>
                <w:rFonts w:cs="Times New Roman"/>
                <w:sz w:val="26"/>
                <w:szCs w:val="26"/>
                <w:lang w:val="uz-Cyrl-UZ"/>
              </w:rPr>
            </w:pPr>
            <w:r>
              <w:rPr>
                <w:rFonts w:cs="Times New Roman"/>
                <w:sz w:val="26"/>
                <w:szCs w:val="26"/>
                <w:lang w:val="uz-Cyrl-UZ"/>
              </w:rPr>
              <w:lastRenderedPageBreak/>
              <w:t>4</w:t>
            </w:r>
            <w:r w:rsidR="00370B1A">
              <w:rPr>
                <w:rFonts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7092" w:type="dxa"/>
          </w:tcPr>
          <w:p w14:paraId="21C989DF" w14:textId="3BE30E77" w:rsidR="00370B1A" w:rsidRPr="00A75BF6" w:rsidRDefault="00370B1A" w:rsidP="00370B1A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  <w:szCs w:val="24"/>
                <w:lang w:val="uz-Cyrl-UZ" w:eastAsia="ru-RU"/>
              </w:rPr>
            </w:pPr>
            <w:r>
              <w:rPr>
                <w:color w:val="000000"/>
                <w:szCs w:val="24"/>
                <w:lang w:val="uz-Cyrl-UZ" w:eastAsia="ru-RU"/>
              </w:rPr>
              <w:t xml:space="preserve">       3.8 </w:t>
            </w:r>
            <w:r w:rsidRPr="00A75BF6">
              <w:rPr>
                <w:color w:val="000000"/>
                <w:szCs w:val="24"/>
                <w:lang w:val="uz-Cyrl-UZ" w:eastAsia="ru-RU"/>
              </w:rPr>
              <w:t>Бир марталик мукофот пули миқдори (</w:t>
            </w:r>
            <w:r w:rsidRPr="00A75BF6">
              <w:rPr>
                <w:i/>
                <w:color w:val="000000"/>
                <w:szCs w:val="24"/>
                <w:lang w:val="uz-Cyrl-UZ" w:eastAsia="ru-RU"/>
              </w:rPr>
              <w:t>1 нафар кузатув кенгаши аъзосига 1 йил учун</w:t>
            </w:r>
            <w:r w:rsidRPr="00A75BF6">
              <w:rPr>
                <w:color w:val="000000"/>
                <w:szCs w:val="24"/>
                <w:lang w:val="uz-Cyrl-UZ" w:eastAsia="ru-RU"/>
              </w:rPr>
              <w:t>) қуйидаги тартибда белгиланади:</w:t>
            </w:r>
          </w:p>
          <w:p w14:paraId="4BBAF791" w14:textId="3916F98A" w:rsidR="00370B1A" w:rsidRPr="00501E05" w:rsidRDefault="00370B1A" w:rsidP="00370B1A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  <w:szCs w:val="24"/>
                <w:lang w:val="uz-Cyrl-UZ" w:eastAsia="ru-RU"/>
              </w:rPr>
            </w:pPr>
            <w:r>
              <w:rPr>
                <w:color w:val="000000"/>
                <w:szCs w:val="24"/>
                <w:lang w:val="uz-Cyrl-UZ" w:eastAsia="ru-RU"/>
              </w:rPr>
              <w:t xml:space="preserve">       </w:t>
            </w:r>
            <w:r w:rsidRPr="00501E05">
              <w:rPr>
                <w:color w:val="000000"/>
                <w:szCs w:val="24"/>
                <w:lang w:val="uz-Cyrl-UZ" w:eastAsia="ru-RU"/>
              </w:rPr>
              <w:t>Қониқарсиз деб топилганда – мукофот ҳисобланмайди ва тўланмайди;</w:t>
            </w:r>
          </w:p>
          <w:p w14:paraId="5EB8616C" w14:textId="049BE05B" w:rsidR="00370B1A" w:rsidRPr="00501E05" w:rsidRDefault="00370B1A" w:rsidP="00370B1A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  <w:szCs w:val="24"/>
                <w:lang w:val="uz-Cyrl-UZ" w:eastAsia="ru-RU"/>
              </w:rPr>
            </w:pPr>
            <w:r>
              <w:rPr>
                <w:color w:val="000000"/>
                <w:szCs w:val="24"/>
                <w:lang w:val="uz-Cyrl-UZ" w:eastAsia="ru-RU"/>
              </w:rPr>
              <w:t xml:space="preserve">       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Паст деб топилганда – мукофот ҳисобланмайди ва </w:t>
            </w:r>
            <w:r>
              <w:rPr>
                <w:color w:val="000000"/>
                <w:szCs w:val="24"/>
                <w:lang w:val="uz-Cyrl-UZ" w:eastAsia="ru-RU"/>
              </w:rPr>
              <w:br/>
            </w:r>
            <w:r w:rsidRPr="00501E05">
              <w:rPr>
                <w:color w:val="000000"/>
                <w:szCs w:val="24"/>
                <w:lang w:val="uz-Cyrl-UZ" w:eastAsia="ru-RU"/>
              </w:rPr>
              <w:t>тўланмайди;</w:t>
            </w:r>
          </w:p>
          <w:p w14:paraId="627E4DB7" w14:textId="368B14EA" w:rsidR="00370B1A" w:rsidRDefault="00370B1A" w:rsidP="00370B1A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  <w:szCs w:val="24"/>
                <w:lang w:val="uz-Cyrl-UZ" w:eastAsia="ru-RU"/>
              </w:rPr>
            </w:pPr>
            <w:r>
              <w:rPr>
                <w:color w:val="000000"/>
                <w:szCs w:val="24"/>
                <w:lang w:val="uz-Cyrl-UZ" w:eastAsia="ru-RU"/>
              </w:rPr>
              <w:t xml:space="preserve">        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Қониқарли деб топилганда - кузатув кенгаши раисига меҳнатга </w:t>
            </w:r>
            <w:r w:rsidRPr="00F931E6">
              <w:rPr>
                <w:color w:val="000000"/>
                <w:szCs w:val="24"/>
                <w:lang w:val="uz-Cyrl-UZ" w:eastAsia="ru-RU"/>
              </w:rPr>
              <w:t xml:space="preserve">ҳақ тўлашнинг энг кам миқдорининг (МҲТЭКМ) </w:t>
            </w:r>
            <w:r w:rsidRPr="00F931E6">
              <w:rPr>
                <w:color w:val="000000"/>
                <w:szCs w:val="24"/>
                <w:lang w:val="uz-Cyrl-UZ" w:eastAsia="ru-RU"/>
              </w:rPr>
              <w:br/>
              <w:t>8 (саккиз) баробарида, кузатув кенгаши аъзосига меҳнатга ҳақ тўлашнинг энг кам миқдорининг (МҲТЭКМ) 6 (олти) баробарида ва кузатув кенгаши котибига меҳнатга ҳақ тўлашнинг энг кам миқдорининг (МҲТЭКМ) 4 (тўрт) баробарида;</w:t>
            </w:r>
          </w:p>
          <w:p w14:paraId="243379A4" w14:textId="60BD7828" w:rsidR="00370B1A" w:rsidRPr="00417C6A" w:rsidRDefault="00370B1A" w:rsidP="00370B1A">
            <w:pPr>
              <w:shd w:val="clear" w:color="auto" w:fill="FFFFFF"/>
              <w:tabs>
                <w:tab w:val="left" w:pos="851"/>
              </w:tabs>
              <w:jc w:val="both"/>
              <w:rPr>
                <w:rFonts w:cs="Times New Roman"/>
                <w:sz w:val="26"/>
                <w:szCs w:val="26"/>
                <w:lang w:val="uz-Cyrl-UZ"/>
              </w:rPr>
            </w:pPr>
            <w:r w:rsidRPr="00F931E6">
              <w:rPr>
                <w:color w:val="000000"/>
                <w:szCs w:val="24"/>
                <w:lang w:val="uz-Cyrl-UZ" w:eastAsia="ru-RU"/>
              </w:rPr>
              <w:t xml:space="preserve">       Юқори деб топилганда - кузатув кенгаши раисига меҳнатга ҳақ тўлашнинг энг кам миқдорининг (МҲТЭКМ) 10 (ўн) баробарида, кузатув кенгаши аъзосига меҳнатга ҳақ тўлашнинг энг кам миқдорининг (МҲТЭКМ) 8 (саккиз) баробарида ва кузатув кенгаши котибига меҳнатга ҳақ тўлашнинг энг кам миқдорининг (МҲТЭКМ) 5 (беш) баробарида.</w:t>
            </w:r>
          </w:p>
        </w:tc>
        <w:tc>
          <w:tcPr>
            <w:tcW w:w="6946" w:type="dxa"/>
          </w:tcPr>
          <w:p w14:paraId="72261C0F" w14:textId="18721F79" w:rsidR="00370B1A" w:rsidRPr="00A75BF6" w:rsidRDefault="00370B1A" w:rsidP="00370B1A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  <w:szCs w:val="24"/>
                <w:lang w:val="uz-Cyrl-UZ" w:eastAsia="ru-RU"/>
              </w:rPr>
            </w:pPr>
            <w:r>
              <w:rPr>
                <w:color w:val="000000"/>
                <w:szCs w:val="24"/>
                <w:lang w:val="uz-Cyrl-UZ" w:eastAsia="ru-RU"/>
              </w:rPr>
              <w:t xml:space="preserve">       3.8 </w:t>
            </w:r>
            <w:r w:rsidRPr="00A75BF6">
              <w:rPr>
                <w:color w:val="000000"/>
                <w:szCs w:val="24"/>
                <w:lang w:val="uz-Cyrl-UZ" w:eastAsia="ru-RU"/>
              </w:rPr>
              <w:t>Бир марталик мукофот пули миқдори (</w:t>
            </w:r>
            <w:r w:rsidRPr="00A75BF6">
              <w:rPr>
                <w:i/>
                <w:color w:val="000000"/>
                <w:szCs w:val="24"/>
                <w:lang w:val="uz-Cyrl-UZ" w:eastAsia="ru-RU"/>
              </w:rPr>
              <w:t>1 нафар кузатув кенгаши аъзосига 1 йил учун</w:t>
            </w:r>
            <w:r w:rsidRPr="00A75BF6">
              <w:rPr>
                <w:color w:val="000000"/>
                <w:szCs w:val="24"/>
                <w:lang w:val="uz-Cyrl-UZ" w:eastAsia="ru-RU"/>
              </w:rPr>
              <w:t>) қуйидаги тартибда белгиланади:</w:t>
            </w:r>
          </w:p>
          <w:p w14:paraId="3B0F5D91" w14:textId="71334AB4" w:rsidR="00370B1A" w:rsidRPr="00501E05" w:rsidRDefault="00370B1A" w:rsidP="00370B1A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  <w:szCs w:val="24"/>
                <w:lang w:val="uz-Cyrl-UZ" w:eastAsia="ru-RU"/>
              </w:rPr>
            </w:pPr>
            <w:r>
              <w:rPr>
                <w:color w:val="000000"/>
                <w:szCs w:val="24"/>
                <w:lang w:val="uz-Cyrl-UZ" w:eastAsia="ru-RU"/>
              </w:rPr>
              <w:t xml:space="preserve">       </w:t>
            </w:r>
            <w:r w:rsidRPr="00501E05">
              <w:rPr>
                <w:color w:val="000000"/>
                <w:szCs w:val="24"/>
                <w:lang w:val="uz-Cyrl-UZ" w:eastAsia="ru-RU"/>
              </w:rPr>
              <w:t>Қониқарсиз деб топилганда – мукофот ҳисобланмайди ва тўланмайди;</w:t>
            </w:r>
          </w:p>
          <w:p w14:paraId="57854FBA" w14:textId="387502EC" w:rsidR="00370B1A" w:rsidRPr="00501E05" w:rsidRDefault="00370B1A" w:rsidP="00370B1A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  <w:szCs w:val="24"/>
                <w:lang w:val="uz-Cyrl-UZ" w:eastAsia="ru-RU"/>
              </w:rPr>
            </w:pPr>
            <w:r>
              <w:rPr>
                <w:color w:val="000000"/>
                <w:szCs w:val="24"/>
                <w:lang w:val="uz-Cyrl-UZ" w:eastAsia="ru-RU"/>
              </w:rPr>
              <w:t xml:space="preserve">       </w:t>
            </w:r>
            <w:r w:rsidRPr="00501E05">
              <w:rPr>
                <w:color w:val="000000"/>
                <w:szCs w:val="24"/>
                <w:lang w:val="uz-Cyrl-UZ" w:eastAsia="ru-RU"/>
              </w:rPr>
              <w:t>Паст деб топилганда – мукофот ҳисобланмайди ва тўланмайди;</w:t>
            </w:r>
          </w:p>
          <w:p w14:paraId="30507A6C" w14:textId="323F9EC4" w:rsidR="00370B1A" w:rsidRPr="00501E05" w:rsidRDefault="00370B1A" w:rsidP="00370B1A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  <w:szCs w:val="24"/>
                <w:lang w:val="uz-Cyrl-UZ" w:eastAsia="ru-RU"/>
              </w:rPr>
            </w:pPr>
            <w:r>
              <w:rPr>
                <w:color w:val="000000"/>
                <w:szCs w:val="24"/>
                <w:lang w:val="uz-Cyrl-UZ" w:eastAsia="ru-RU"/>
              </w:rPr>
              <w:t xml:space="preserve">       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Қониқарли деб топилганда - кузатув кенгаши раисига меҳнатга ҳақ тўлашнинг энг кам миқдорининг (МҲТЭКМ) </w:t>
            </w:r>
            <w:r>
              <w:rPr>
                <w:color w:val="000000"/>
                <w:szCs w:val="24"/>
                <w:lang w:val="uz-Cyrl-UZ" w:eastAsia="ru-RU"/>
              </w:rPr>
              <w:br/>
            </w:r>
            <w:r>
              <w:rPr>
                <w:b/>
                <w:color w:val="000000"/>
                <w:szCs w:val="24"/>
                <w:lang w:val="uz-Cyrl-UZ" w:eastAsia="ru-RU"/>
              </w:rPr>
              <w:t>18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 xml:space="preserve"> (ўн </w:t>
            </w:r>
            <w:r>
              <w:rPr>
                <w:b/>
                <w:color w:val="000000"/>
                <w:szCs w:val="24"/>
                <w:lang w:val="uz-Cyrl-UZ" w:eastAsia="ru-RU"/>
              </w:rPr>
              <w:t>саккиз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>)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 баробарида</w:t>
            </w:r>
            <w:r>
              <w:rPr>
                <w:color w:val="000000"/>
                <w:szCs w:val="24"/>
                <w:lang w:val="uz-Cyrl-UZ" w:eastAsia="ru-RU"/>
              </w:rPr>
              <w:t>,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 кузатув кенгаши аъзосига меҳнатга ҳақ тўлашнинг энг кам миқдорининг (МҲТЭКМ) </w:t>
            </w:r>
            <w:r>
              <w:rPr>
                <w:b/>
                <w:color w:val="000000"/>
                <w:szCs w:val="24"/>
                <w:lang w:val="uz-Cyrl-UZ" w:eastAsia="ru-RU"/>
              </w:rPr>
              <w:t>16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 xml:space="preserve"> (ўн </w:t>
            </w:r>
            <w:r>
              <w:rPr>
                <w:b/>
                <w:color w:val="000000"/>
                <w:szCs w:val="24"/>
                <w:lang w:val="uz-Cyrl-UZ" w:eastAsia="ru-RU"/>
              </w:rPr>
              <w:t>олти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>)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 баробарида</w:t>
            </w:r>
            <w:r>
              <w:rPr>
                <w:color w:val="000000"/>
                <w:szCs w:val="24"/>
                <w:lang w:val="uz-Cyrl-UZ" w:eastAsia="ru-RU"/>
              </w:rPr>
              <w:t xml:space="preserve"> ва 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кузатув кенгаши </w:t>
            </w:r>
            <w:r>
              <w:rPr>
                <w:color w:val="000000"/>
                <w:szCs w:val="24"/>
                <w:lang w:val="uz-Cyrl-UZ" w:eastAsia="ru-RU"/>
              </w:rPr>
              <w:t>котиб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ига меҳнатга ҳақ тўлашнинг энг кам миқдорининг (МҲТЭКМ) </w:t>
            </w:r>
            <w:r>
              <w:rPr>
                <w:b/>
                <w:color w:val="000000"/>
                <w:szCs w:val="24"/>
                <w:lang w:val="uz-Cyrl-UZ" w:eastAsia="ru-RU"/>
              </w:rPr>
              <w:t>10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 xml:space="preserve"> (</w:t>
            </w:r>
            <w:r>
              <w:rPr>
                <w:b/>
                <w:color w:val="000000"/>
                <w:szCs w:val="24"/>
                <w:lang w:val="uz-Cyrl-UZ" w:eastAsia="ru-RU"/>
              </w:rPr>
              <w:t>ўн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>)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 баробарида;</w:t>
            </w:r>
          </w:p>
          <w:p w14:paraId="65CE4EA2" w14:textId="3A7C8093" w:rsidR="00370B1A" w:rsidRPr="00417C6A" w:rsidRDefault="00370B1A" w:rsidP="00F931E6">
            <w:pPr>
              <w:shd w:val="clear" w:color="auto" w:fill="FFFFFF"/>
              <w:tabs>
                <w:tab w:val="left" w:pos="851"/>
              </w:tabs>
              <w:jc w:val="both"/>
              <w:rPr>
                <w:rFonts w:cs="Times New Roman"/>
                <w:b/>
                <w:sz w:val="26"/>
                <w:szCs w:val="26"/>
                <w:lang w:val="uz-Cyrl-UZ"/>
              </w:rPr>
            </w:pPr>
            <w:r>
              <w:rPr>
                <w:color w:val="000000"/>
                <w:szCs w:val="24"/>
                <w:lang w:val="uz-Cyrl-UZ" w:eastAsia="ru-RU"/>
              </w:rPr>
              <w:t xml:space="preserve">       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Юқори деб топилганда - кузатув кенгаши раисига меҳнатга ҳақ тўлашнинг энг кам миқдорининг (МҲТЭКМ) 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>20 (йигирма)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 баробарида</w:t>
            </w:r>
            <w:r>
              <w:rPr>
                <w:color w:val="000000"/>
                <w:szCs w:val="24"/>
                <w:lang w:val="uz-Cyrl-UZ" w:eastAsia="ru-RU"/>
              </w:rPr>
              <w:t>,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 кузатув кенгаши аъзосига меҳнатга ҳақ тўлашнинг энг кам миқдорининг (МҲТЭКМ</w:t>
            </w:r>
            <w:r>
              <w:rPr>
                <w:color w:val="000000"/>
                <w:szCs w:val="24"/>
                <w:lang w:val="uz-Cyrl-UZ" w:eastAsia="ru-RU"/>
              </w:rPr>
              <w:t xml:space="preserve">) </w:t>
            </w:r>
            <w:r>
              <w:rPr>
                <w:b/>
                <w:color w:val="000000"/>
                <w:szCs w:val="24"/>
                <w:lang w:val="uz-Cyrl-UZ" w:eastAsia="ru-RU"/>
              </w:rPr>
              <w:t>18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 xml:space="preserve"> (ўн </w:t>
            </w:r>
            <w:r>
              <w:rPr>
                <w:b/>
                <w:color w:val="000000"/>
                <w:szCs w:val="24"/>
                <w:lang w:val="uz-Cyrl-UZ" w:eastAsia="ru-RU"/>
              </w:rPr>
              <w:t>саккиз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>)</w:t>
            </w:r>
            <w:r>
              <w:rPr>
                <w:color w:val="000000"/>
                <w:szCs w:val="24"/>
                <w:lang w:val="uz-Cyrl-UZ" w:eastAsia="ru-RU"/>
              </w:rPr>
              <w:t xml:space="preserve"> баробарида ва 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кузатув кенгаши </w:t>
            </w:r>
            <w:r>
              <w:rPr>
                <w:color w:val="000000"/>
                <w:szCs w:val="24"/>
                <w:lang w:val="uz-Cyrl-UZ" w:eastAsia="ru-RU"/>
              </w:rPr>
              <w:t>котиб</w:t>
            </w:r>
            <w:r w:rsidRPr="00501E05">
              <w:rPr>
                <w:color w:val="000000"/>
                <w:szCs w:val="24"/>
                <w:lang w:val="uz-Cyrl-UZ" w:eastAsia="ru-RU"/>
              </w:rPr>
              <w:t>ига меҳнатга ҳақ тўлашнинг энг кам миқдорининг (МҲТЭКМ)</w:t>
            </w:r>
            <w:r>
              <w:rPr>
                <w:color w:val="000000"/>
                <w:szCs w:val="24"/>
                <w:lang w:val="uz-Cyrl-UZ" w:eastAsia="ru-RU"/>
              </w:rPr>
              <w:t xml:space="preserve"> 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>1</w:t>
            </w:r>
            <w:r>
              <w:rPr>
                <w:b/>
                <w:color w:val="000000"/>
                <w:szCs w:val="24"/>
                <w:lang w:val="uz-Cyrl-UZ" w:eastAsia="ru-RU"/>
              </w:rPr>
              <w:t>2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 xml:space="preserve"> (ўн</w:t>
            </w:r>
            <w:r>
              <w:rPr>
                <w:b/>
                <w:color w:val="000000"/>
                <w:szCs w:val="24"/>
                <w:lang w:val="uz-Cyrl-UZ" w:eastAsia="ru-RU"/>
              </w:rPr>
              <w:t xml:space="preserve"> икки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>)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 баробарида.</w:t>
            </w:r>
          </w:p>
        </w:tc>
      </w:tr>
      <w:tr w:rsidR="00370B1A" w:rsidRPr="0082622E" w14:paraId="1DE6C3FF" w14:textId="77777777" w:rsidTr="00DA1C69">
        <w:trPr>
          <w:trHeight w:val="383"/>
          <w:jc w:val="center"/>
        </w:trPr>
        <w:tc>
          <w:tcPr>
            <w:tcW w:w="14884" w:type="dxa"/>
            <w:gridSpan w:val="3"/>
            <w:vAlign w:val="center"/>
          </w:tcPr>
          <w:p w14:paraId="0DF2279F" w14:textId="5FE0B62F" w:rsidR="00370B1A" w:rsidRDefault="00370B1A" w:rsidP="00370B1A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  <w:szCs w:val="24"/>
                <w:lang w:val="uz-Cyrl-UZ" w:eastAsia="ru-RU"/>
              </w:rPr>
            </w:pPr>
            <w:r w:rsidRPr="00EA0A9F">
              <w:rPr>
                <w:b/>
                <w:szCs w:val="24"/>
                <w:lang w:val="en-US"/>
              </w:rPr>
              <w:t>IV</w:t>
            </w:r>
            <w:r w:rsidRPr="00EA0A9F">
              <w:rPr>
                <w:b/>
                <w:szCs w:val="24"/>
              </w:rPr>
              <w:t xml:space="preserve">. </w:t>
            </w:r>
            <w:r w:rsidRPr="00EA0A9F">
              <w:rPr>
                <w:b/>
                <w:szCs w:val="24"/>
                <w:lang w:val="uz-Cyrl-UZ"/>
              </w:rPr>
              <w:t xml:space="preserve">ТАФТИШ КОМИССИЯСИ АЪЗОЛАРИНИ МУКОФОТЛАШ </w:t>
            </w:r>
            <w:r>
              <w:rPr>
                <w:b/>
                <w:szCs w:val="24"/>
                <w:lang w:val="uz-Cyrl-UZ"/>
              </w:rPr>
              <w:br/>
            </w:r>
            <w:r w:rsidRPr="00EA0A9F">
              <w:rPr>
                <w:b/>
                <w:szCs w:val="24"/>
                <w:lang w:val="uz-Cyrl-UZ"/>
              </w:rPr>
              <w:t>(РАҒБАТЛАНТИРИШ) ТУРИ ВА ТАРТИБИ</w:t>
            </w:r>
          </w:p>
        </w:tc>
      </w:tr>
      <w:tr w:rsidR="00370B1A" w:rsidRPr="0087518E" w14:paraId="7BB91636" w14:textId="77777777" w:rsidTr="00CE07A8">
        <w:trPr>
          <w:trHeight w:val="275"/>
          <w:jc w:val="center"/>
        </w:trPr>
        <w:tc>
          <w:tcPr>
            <w:tcW w:w="846" w:type="dxa"/>
            <w:vAlign w:val="center"/>
          </w:tcPr>
          <w:p w14:paraId="7C6D9BA3" w14:textId="00050364" w:rsidR="00370B1A" w:rsidRPr="00417C6A" w:rsidRDefault="002926CC" w:rsidP="00370B1A">
            <w:pPr>
              <w:ind w:firstLine="142"/>
              <w:jc w:val="center"/>
              <w:rPr>
                <w:rFonts w:cs="Times New Roman"/>
                <w:sz w:val="26"/>
                <w:szCs w:val="26"/>
                <w:lang w:val="uz-Cyrl-UZ"/>
              </w:rPr>
            </w:pPr>
            <w:r>
              <w:rPr>
                <w:rFonts w:cs="Times New Roman"/>
                <w:sz w:val="26"/>
                <w:szCs w:val="26"/>
                <w:lang w:val="uz-Cyrl-UZ"/>
              </w:rPr>
              <w:t>5</w:t>
            </w:r>
            <w:r w:rsidR="00370B1A">
              <w:rPr>
                <w:rFonts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7092" w:type="dxa"/>
            <w:vAlign w:val="center"/>
          </w:tcPr>
          <w:p w14:paraId="3F5CDC46" w14:textId="3E8E09E8" w:rsidR="00370B1A" w:rsidRPr="00A75BF6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4.2. </w:t>
            </w:r>
            <w:r w:rsidRPr="00A75BF6">
              <w:rPr>
                <w:szCs w:val="24"/>
                <w:lang w:val="uz-Cyrl-UZ"/>
              </w:rPr>
              <w:t>Жамият тафтиш комиссияси аъзоларини хар чорак якуни бўйича моддий рағбатлантириш, қуйидаги шаклда амалга оширилади:</w:t>
            </w:r>
          </w:p>
          <w:p w14:paraId="687B44C4" w14:textId="642347AB" w:rsidR="00370B1A" w:rsidRPr="00EA0A9F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</w:t>
            </w:r>
            <w:r w:rsidRPr="007F0C6C">
              <w:rPr>
                <w:szCs w:val="24"/>
                <w:lang w:val="uz-Cyrl-UZ"/>
              </w:rPr>
              <w:t>тафтиш комиссияси аъзоларига асосий мукофотлаш меҳнатга ҳақ тўлашнинг энг кам миқдорини</w:t>
            </w:r>
            <w:r>
              <w:rPr>
                <w:szCs w:val="24"/>
                <w:lang w:val="uz-Cyrl-UZ"/>
              </w:rPr>
              <w:t xml:space="preserve">нг (МҲТЭКМ) </w:t>
            </w:r>
            <w:r w:rsidRPr="009643F3">
              <w:rPr>
                <w:b/>
                <w:szCs w:val="24"/>
                <w:lang w:val="uz-Cyrl-UZ"/>
              </w:rPr>
              <w:t>4 (тўрт)</w:t>
            </w:r>
            <w:r>
              <w:rPr>
                <w:szCs w:val="24"/>
                <w:lang w:val="uz-Cyrl-UZ"/>
              </w:rPr>
              <w:t xml:space="preserve"> баробарида</w:t>
            </w:r>
            <w:r w:rsidRPr="00EA0A9F">
              <w:rPr>
                <w:szCs w:val="24"/>
                <w:lang w:val="uz-Cyrl-UZ"/>
              </w:rPr>
              <w:t>;</w:t>
            </w:r>
          </w:p>
          <w:p w14:paraId="653D76F0" w14:textId="0CA2FF28" w:rsidR="00370B1A" w:rsidRPr="00A75BF6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</w:t>
            </w:r>
            <w:r w:rsidRPr="00EA0A9F">
              <w:rPr>
                <w:szCs w:val="24"/>
                <w:lang w:val="uz-Cyrl-UZ"/>
              </w:rPr>
              <w:t xml:space="preserve">агар, тафтиш комиссияси томонидан </w:t>
            </w:r>
            <w:r>
              <w:rPr>
                <w:szCs w:val="24"/>
                <w:lang w:val="uz-Cyrl-UZ"/>
              </w:rPr>
              <w:t>ҳ</w:t>
            </w:r>
            <w:r w:rsidRPr="00EA0A9F">
              <w:rPr>
                <w:szCs w:val="24"/>
                <w:lang w:val="uz-Cyrl-UZ"/>
              </w:rPr>
              <w:t>ар чоракда кузатув кенгашига хулосалар киритилмаса мукофот пули тўланмайди.</w:t>
            </w:r>
          </w:p>
        </w:tc>
        <w:tc>
          <w:tcPr>
            <w:tcW w:w="6946" w:type="dxa"/>
            <w:vAlign w:val="center"/>
          </w:tcPr>
          <w:p w14:paraId="1CF8B801" w14:textId="55E3BF98" w:rsidR="00370B1A" w:rsidRPr="00EA0A9F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4.2. </w:t>
            </w:r>
            <w:r w:rsidRPr="00EA0A9F">
              <w:rPr>
                <w:szCs w:val="24"/>
                <w:lang w:val="uz-Cyrl-UZ"/>
              </w:rPr>
              <w:t xml:space="preserve">Жамият тафтиш комиссияси аъзоларини </w:t>
            </w:r>
            <w:r>
              <w:rPr>
                <w:szCs w:val="24"/>
                <w:lang w:val="uz-Cyrl-UZ"/>
              </w:rPr>
              <w:t xml:space="preserve">хар чорак якуни бўйича </w:t>
            </w:r>
            <w:r w:rsidRPr="00EA0A9F">
              <w:rPr>
                <w:szCs w:val="24"/>
                <w:lang w:val="uz-Cyrl-UZ"/>
              </w:rPr>
              <w:t>моддий рағбатлантириш, қуйидаги шаклда амалга оширилади:</w:t>
            </w:r>
          </w:p>
          <w:p w14:paraId="0CB7D06A" w14:textId="2CF50432" w:rsidR="00370B1A" w:rsidRPr="00EA0A9F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</w:t>
            </w:r>
            <w:r w:rsidRPr="007F0C6C">
              <w:rPr>
                <w:szCs w:val="24"/>
                <w:lang w:val="uz-Cyrl-UZ"/>
              </w:rPr>
              <w:t>тафтиш комиссияси аъзоларига асосий мукофотлаш меҳнатга ҳақ тўлашнинг энг кам миқдорини</w:t>
            </w:r>
            <w:r>
              <w:rPr>
                <w:szCs w:val="24"/>
                <w:lang w:val="uz-Cyrl-UZ"/>
              </w:rPr>
              <w:t xml:space="preserve">нг (МҲТЭКМ) </w:t>
            </w:r>
            <w:r w:rsidRPr="00D277C6">
              <w:rPr>
                <w:b/>
                <w:szCs w:val="24"/>
                <w:lang w:val="uz-Cyrl-UZ"/>
              </w:rPr>
              <w:t>6</w:t>
            </w:r>
            <w:r w:rsidRPr="009643F3">
              <w:rPr>
                <w:b/>
                <w:szCs w:val="24"/>
                <w:lang w:val="uz-Cyrl-UZ"/>
              </w:rPr>
              <w:t xml:space="preserve"> (</w:t>
            </w:r>
            <w:r>
              <w:rPr>
                <w:b/>
                <w:szCs w:val="24"/>
                <w:lang w:val="uz-Cyrl-UZ"/>
              </w:rPr>
              <w:t>олти</w:t>
            </w:r>
            <w:r w:rsidRPr="009643F3">
              <w:rPr>
                <w:b/>
                <w:szCs w:val="24"/>
                <w:lang w:val="uz-Cyrl-UZ"/>
              </w:rPr>
              <w:t>)</w:t>
            </w:r>
            <w:r>
              <w:rPr>
                <w:szCs w:val="24"/>
                <w:lang w:val="uz-Cyrl-UZ"/>
              </w:rPr>
              <w:t xml:space="preserve"> баробарида</w:t>
            </w:r>
            <w:r w:rsidRPr="00EA0A9F">
              <w:rPr>
                <w:szCs w:val="24"/>
                <w:lang w:val="uz-Cyrl-UZ"/>
              </w:rPr>
              <w:t>;</w:t>
            </w:r>
          </w:p>
          <w:p w14:paraId="0208B074" w14:textId="68EB3993" w:rsidR="00370B1A" w:rsidRPr="00417C6A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</w:t>
            </w:r>
            <w:r w:rsidRPr="00EA0A9F">
              <w:rPr>
                <w:szCs w:val="24"/>
                <w:lang w:val="uz-Cyrl-UZ"/>
              </w:rPr>
              <w:t xml:space="preserve">агар, тафтиш комиссияси томонидан </w:t>
            </w:r>
            <w:r>
              <w:rPr>
                <w:szCs w:val="24"/>
                <w:lang w:val="uz-Cyrl-UZ"/>
              </w:rPr>
              <w:t>ҳ</w:t>
            </w:r>
            <w:r w:rsidRPr="00EA0A9F">
              <w:rPr>
                <w:szCs w:val="24"/>
                <w:lang w:val="uz-Cyrl-UZ"/>
              </w:rPr>
              <w:t>ар чоракда кузатув кенгашига хулосалар киритилмаса мукофот пули тўланмайди.</w:t>
            </w:r>
          </w:p>
        </w:tc>
      </w:tr>
      <w:tr w:rsidR="00370B1A" w:rsidRPr="0087518E" w14:paraId="0AB5F1B4" w14:textId="77777777" w:rsidTr="00040213">
        <w:trPr>
          <w:trHeight w:val="2253"/>
          <w:jc w:val="center"/>
        </w:trPr>
        <w:tc>
          <w:tcPr>
            <w:tcW w:w="846" w:type="dxa"/>
            <w:vAlign w:val="center"/>
          </w:tcPr>
          <w:p w14:paraId="7CE92034" w14:textId="04046265" w:rsidR="00370B1A" w:rsidRDefault="002926CC" w:rsidP="00370B1A">
            <w:pPr>
              <w:ind w:firstLine="142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uz-Cyrl-UZ"/>
              </w:rPr>
              <w:lastRenderedPageBreak/>
              <w:t>6</w:t>
            </w:r>
            <w:r w:rsidR="00370B1A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7092" w:type="dxa"/>
          </w:tcPr>
          <w:p w14:paraId="548E0322" w14:textId="77777777" w:rsidR="00370B1A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Cs w:val="24"/>
                <w:lang w:val="uz-Cyrl-UZ"/>
              </w:rPr>
            </w:pPr>
            <w:r>
              <w:rPr>
                <w:i/>
                <w:szCs w:val="24"/>
                <w:lang w:val="uz-Cyrl-UZ"/>
              </w:rPr>
              <w:t xml:space="preserve">       </w:t>
            </w:r>
          </w:p>
          <w:p w14:paraId="16857536" w14:textId="60295F50" w:rsidR="00370B1A" w:rsidRPr="00040213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Cs w:val="24"/>
                <w:lang w:val="uz-Cyrl-UZ"/>
              </w:rPr>
            </w:pPr>
            <w:r>
              <w:rPr>
                <w:i/>
                <w:szCs w:val="24"/>
                <w:lang w:val="uz-Cyrl-UZ"/>
              </w:rPr>
              <w:t xml:space="preserve">       </w:t>
            </w:r>
            <w:r w:rsidRPr="00040213">
              <w:rPr>
                <w:i/>
                <w:szCs w:val="24"/>
                <w:lang w:val="uz-Cyrl-UZ"/>
              </w:rPr>
              <w:t>Тўлдири</w:t>
            </w:r>
            <w:r>
              <w:rPr>
                <w:i/>
                <w:szCs w:val="24"/>
                <w:lang w:val="uz-Cyrl-UZ"/>
              </w:rPr>
              <w:t>л</w:t>
            </w:r>
            <w:r w:rsidRPr="00040213">
              <w:rPr>
                <w:i/>
                <w:szCs w:val="24"/>
                <w:lang w:val="uz-Cyrl-UZ"/>
              </w:rPr>
              <w:t>моқда</w:t>
            </w:r>
          </w:p>
        </w:tc>
        <w:tc>
          <w:tcPr>
            <w:tcW w:w="6946" w:type="dxa"/>
            <w:vAlign w:val="center"/>
          </w:tcPr>
          <w:p w14:paraId="02A0C4CE" w14:textId="00871844" w:rsidR="00370B1A" w:rsidRPr="00A75BF6" w:rsidRDefault="00370B1A" w:rsidP="00370B1A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  <w:szCs w:val="24"/>
                <w:lang w:val="uz-Cyrl-UZ" w:eastAsia="ru-RU"/>
              </w:rPr>
            </w:pPr>
            <w:r w:rsidRPr="00040213">
              <w:rPr>
                <w:color w:val="000000"/>
                <w:szCs w:val="24"/>
                <w:lang w:val="uz-Cyrl-UZ" w:eastAsia="ru-RU"/>
              </w:rPr>
              <w:t xml:space="preserve">       4</w:t>
            </w:r>
            <w:r>
              <w:rPr>
                <w:color w:val="000000"/>
                <w:szCs w:val="24"/>
                <w:lang w:val="uz-Cyrl-UZ" w:eastAsia="ru-RU"/>
              </w:rPr>
              <w:t>.</w:t>
            </w:r>
            <w:r w:rsidRPr="00040213">
              <w:rPr>
                <w:color w:val="000000"/>
                <w:szCs w:val="24"/>
                <w:lang w:val="uz-Cyrl-UZ" w:eastAsia="ru-RU"/>
              </w:rPr>
              <w:t>2.1</w:t>
            </w:r>
            <w:r>
              <w:rPr>
                <w:color w:val="000000"/>
                <w:szCs w:val="24"/>
                <w:lang w:val="uz-Cyrl-UZ" w:eastAsia="ru-RU"/>
              </w:rPr>
              <w:t xml:space="preserve"> </w:t>
            </w:r>
            <w:r w:rsidRPr="00A75BF6">
              <w:rPr>
                <w:color w:val="000000"/>
                <w:szCs w:val="24"/>
                <w:lang w:val="uz-Cyrl-UZ" w:eastAsia="ru-RU"/>
              </w:rPr>
              <w:t>Бир марталик мукофот пули миқдори (</w:t>
            </w:r>
            <w:r w:rsidRPr="00A75BF6">
              <w:rPr>
                <w:i/>
                <w:color w:val="000000"/>
                <w:szCs w:val="24"/>
                <w:lang w:val="uz-Cyrl-UZ" w:eastAsia="ru-RU"/>
              </w:rPr>
              <w:t xml:space="preserve">1 нафар </w:t>
            </w:r>
            <w:r>
              <w:rPr>
                <w:i/>
                <w:color w:val="000000"/>
                <w:szCs w:val="24"/>
                <w:lang w:val="uz-Cyrl-UZ" w:eastAsia="ru-RU"/>
              </w:rPr>
              <w:t>Тафтиш комиссияси</w:t>
            </w:r>
            <w:r w:rsidRPr="00A75BF6">
              <w:rPr>
                <w:i/>
                <w:color w:val="000000"/>
                <w:szCs w:val="24"/>
                <w:lang w:val="uz-Cyrl-UZ" w:eastAsia="ru-RU"/>
              </w:rPr>
              <w:t xml:space="preserve"> аъзосига 1 йил учун</w:t>
            </w:r>
            <w:r w:rsidRPr="00A75BF6">
              <w:rPr>
                <w:color w:val="000000"/>
                <w:szCs w:val="24"/>
                <w:lang w:val="uz-Cyrl-UZ" w:eastAsia="ru-RU"/>
              </w:rPr>
              <w:t>) қуйидаги тартибда белгиланади:</w:t>
            </w:r>
          </w:p>
          <w:p w14:paraId="6CAACFC0" w14:textId="77777777" w:rsidR="00370B1A" w:rsidRPr="00501E05" w:rsidRDefault="00370B1A" w:rsidP="00370B1A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  <w:szCs w:val="24"/>
                <w:lang w:val="uz-Cyrl-UZ" w:eastAsia="ru-RU"/>
              </w:rPr>
            </w:pPr>
            <w:r>
              <w:rPr>
                <w:color w:val="000000"/>
                <w:szCs w:val="24"/>
                <w:lang w:val="uz-Cyrl-UZ" w:eastAsia="ru-RU"/>
              </w:rPr>
              <w:t xml:space="preserve">       </w:t>
            </w:r>
            <w:r w:rsidRPr="00501E05">
              <w:rPr>
                <w:color w:val="000000"/>
                <w:szCs w:val="24"/>
                <w:lang w:val="uz-Cyrl-UZ" w:eastAsia="ru-RU"/>
              </w:rPr>
              <w:t>Қониқарсиз деб топилганда – мукофот ҳисобланмайди ва тўланмайди;</w:t>
            </w:r>
          </w:p>
          <w:p w14:paraId="6FF0EC70" w14:textId="2F6D64C0" w:rsidR="00370B1A" w:rsidRPr="00501E05" w:rsidRDefault="00370B1A" w:rsidP="00370B1A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  <w:szCs w:val="24"/>
                <w:lang w:val="uz-Cyrl-UZ" w:eastAsia="ru-RU"/>
              </w:rPr>
            </w:pPr>
            <w:r>
              <w:rPr>
                <w:color w:val="000000"/>
                <w:szCs w:val="24"/>
                <w:lang w:val="uz-Cyrl-UZ" w:eastAsia="ru-RU"/>
              </w:rPr>
              <w:t xml:space="preserve">       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Паст деб топилганда </w:t>
            </w:r>
            <w:r>
              <w:rPr>
                <w:color w:val="000000"/>
                <w:szCs w:val="24"/>
                <w:lang w:val="uz-Cyrl-UZ" w:eastAsia="ru-RU"/>
              </w:rPr>
              <w:t>-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 мукофот ҳисобланмайди ва тўланмайди;</w:t>
            </w:r>
          </w:p>
          <w:p w14:paraId="08AB86FE" w14:textId="27B9C2A7" w:rsidR="00370B1A" w:rsidRPr="00501E05" w:rsidRDefault="00370B1A" w:rsidP="00370B1A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  <w:szCs w:val="24"/>
                <w:lang w:val="uz-Cyrl-UZ" w:eastAsia="ru-RU"/>
              </w:rPr>
            </w:pPr>
            <w:r>
              <w:rPr>
                <w:color w:val="000000"/>
                <w:szCs w:val="24"/>
                <w:lang w:val="uz-Cyrl-UZ" w:eastAsia="ru-RU"/>
              </w:rPr>
              <w:t xml:space="preserve">       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Қониқарли деб топилганда </w:t>
            </w:r>
            <w:r>
              <w:rPr>
                <w:color w:val="000000"/>
                <w:szCs w:val="24"/>
                <w:lang w:val="uz-Cyrl-UZ" w:eastAsia="ru-RU"/>
              </w:rPr>
              <w:t>-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 </w:t>
            </w:r>
            <w:r>
              <w:rPr>
                <w:color w:val="000000"/>
                <w:szCs w:val="24"/>
                <w:lang w:val="uz-Cyrl-UZ" w:eastAsia="ru-RU"/>
              </w:rPr>
              <w:t xml:space="preserve">Тафтиш комиссияси аъзоларига 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меҳнатга ҳақ тўлашнинг энг кам миқдорининг (МҲТЭКМ) </w:t>
            </w:r>
            <w:r>
              <w:rPr>
                <w:color w:val="000000"/>
                <w:szCs w:val="24"/>
                <w:lang w:val="uz-Cyrl-UZ" w:eastAsia="ru-RU"/>
              </w:rPr>
              <w:br/>
            </w:r>
            <w:r>
              <w:rPr>
                <w:b/>
                <w:color w:val="000000"/>
                <w:szCs w:val="24"/>
                <w:lang w:val="uz-Cyrl-UZ" w:eastAsia="ru-RU"/>
              </w:rPr>
              <w:t>8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 xml:space="preserve"> (</w:t>
            </w:r>
            <w:r>
              <w:rPr>
                <w:b/>
                <w:color w:val="000000"/>
                <w:szCs w:val="24"/>
                <w:lang w:val="uz-Cyrl-UZ" w:eastAsia="ru-RU"/>
              </w:rPr>
              <w:t>саккиз)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 xml:space="preserve"> </w:t>
            </w:r>
            <w:r w:rsidRPr="00501E05">
              <w:rPr>
                <w:color w:val="000000"/>
                <w:szCs w:val="24"/>
                <w:lang w:val="uz-Cyrl-UZ" w:eastAsia="ru-RU"/>
              </w:rPr>
              <w:t>баробарида;</w:t>
            </w:r>
          </w:p>
          <w:p w14:paraId="18EE5816" w14:textId="2D6EAC7D" w:rsidR="00370B1A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>
              <w:rPr>
                <w:color w:val="000000"/>
                <w:szCs w:val="24"/>
                <w:lang w:val="uz-Cyrl-UZ" w:eastAsia="ru-RU"/>
              </w:rPr>
              <w:t xml:space="preserve">       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Юқори деб топилганда </w:t>
            </w:r>
            <w:r>
              <w:rPr>
                <w:color w:val="000000"/>
                <w:szCs w:val="24"/>
                <w:lang w:val="uz-Cyrl-UZ" w:eastAsia="ru-RU"/>
              </w:rPr>
              <w:t>-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 </w:t>
            </w:r>
            <w:r>
              <w:rPr>
                <w:color w:val="000000"/>
                <w:szCs w:val="24"/>
                <w:lang w:val="uz-Cyrl-UZ" w:eastAsia="ru-RU"/>
              </w:rPr>
              <w:t xml:space="preserve">Тафтиш комиссияси аъзоларига </w:t>
            </w:r>
            <w:r w:rsidRPr="00501E05">
              <w:rPr>
                <w:color w:val="000000"/>
                <w:szCs w:val="24"/>
                <w:lang w:val="uz-Cyrl-UZ" w:eastAsia="ru-RU"/>
              </w:rPr>
              <w:t xml:space="preserve">меҳнатга ҳақ тўлашнинг энг кам миқдорининг (МҲТЭКМ) </w:t>
            </w:r>
            <w:r>
              <w:rPr>
                <w:color w:val="000000"/>
                <w:szCs w:val="24"/>
                <w:lang w:val="uz-Cyrl-UZ" w:eastAsia="ru-RU"/>
              </w:rPr>
              <w:br/>
            </w:r>
            <w:r>
              <w:rPr>
                <w:b/>
                <w:color w:val="000000"/>
                <w:szCs w:val="24"/>
                <w:lang w:val="uz-Cyrl-UZ" w:eastAsia="ru-RU"/>
              </w:rPr>
              <w:t>10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 xml:space="preserve"> (ўн</w:t>
            </w:r>
            <w:r>
              <w:rPr>
                <w:b/>
                <w:color w:val="000000"/>
                <w:szCs w:val="24"/>
                <w:lang w:val="uz-Cyrl-UZ" w:eastAsia="ru-RU"/>
              </w:rPr>
              <w:t>)</w:t>
            </w:r>
            <w:r w:rsidRPr="0082622E">
              <w:rPr>
                <w:b/>
                <w:color w:val="000000"/>
                <w:szCs w:val="24"/>
                <w:lang w:val="uz-Cyrl-UZ" w:eastAsia="ru-RU"/>
              </w:rPr>
              <w:t xml:space="preserve"> </w:t>
            </w:r>
            <w:r w:rsidRPr="00501E05">
              <w:rPr>
                <w:color w:val="000000"/>
                <w:szCs w:val="24"/>
                <w:lang w:val="uz-Cyrl-UZ" w:eastAsia="ru-RU"/>
              </w:rPr>
              <w:t>баробарида.</w:t>
            </w:r>
          </w:p>
        </w:tc>
      </w:tr>
      <w:tr w:rsidR="00370B1A" w:rsidRPr="0082622E" w14:paraId="1D8ABA7B" w14:textId="77777777" w:rsidTr="00E75B1B">
        <w:trPr>
          <w:trHeight w:val="275"/>
          <w:jc w:val="center"/>
        </w:trPr>
        <w:tc>
          <w:tcPr>
            <w:tcW w:w="14884" w:type="dxa"/>
            <w:gridSpan w:val="3"/>
            <w:vAlign w:val="center"/>
          </w:tcPr>
          <w:p w14:paraId="64BF64CB" w14:textId="62ACA7DB" w:rsidR="00370B1A" w:rsidRPr="00205C1D" w:rsidRDefault="00370B1A" w:rsidP="00370B1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0A9F">
              <w:rPr>
                <w:b/>
                <w:bCs/>
                <w:szCs w:val="24"/>
                <w:lang w:val="en-US" w:eastAsia="ru-RU"/>
              </w:rPr>
              <w:t>V</w:t>
            </w:r>
            <w:r w:rsidRPr="00EA0A9F">
              <w:rPr>
                <w:b/>
                <w:bCs/>
                <w:szCs w:val="24"/>
                <w:lang w:eastAsia="ru-RU"/>
              </w:rPr>
              <w:t xml:space="preserve">. </w:t>
            </w:r>
            <w:r w:rsidRPr="00EA0A9F">
              <w:rPr>
                <w:b/>
                <w:szCs w:val="24"/>
                <w:lang w:val="uz-Cyrl-UZ"/>
              </w:rPr>
              <w:t xml:space="preserve">ИЖРОИЯ ОРГАНИ </w:t>
            </w:r>
            <w:r w:rsidRPr="00776282">
              <w:rPr>
                <w:szCs w:val="24"/>
                <w:lang w:val="uz-Cyrl-UZ" w:eastAsia="ru-RU"/>
              </w:rPr>
              <w:t>(</w:t>
            </w:r>
            <w:r w:rsidRPr="00060EE0">
              <w:rPr>
                <w:b/>
                <w:szCs w:val="24"/>
                <w:lang w:val="uz-Cyrl-UZ" w:eastAsia="ru-RU"/>
              </w:rPr>
              <w:t>МЕХНАТ ЖАМОАСГА</w:t>
            </w:r>
            <w:r>
              <w:rPr>
                <w:szCs w:val="24"/>
                <w:lang w:val="uz-Cyrl-UZ" w:eastAsia="ru-RU"/>
              </w:rPr>
              <w:t>)</w:t>
            </w:r>
            <w:r w:rsidRPr="00EA0A9F">
              <w:rPr>
                <w:b/>
                <w:szCs w:val="24"/>
                <w:lang w:val="uz-Cyrl-UZ"/>
              </w:rPr>
              <w:t xml:space="preserve"> МУКОФОТЛАШ </w:t>
            </w:r>
            <w:r>
              <w:rPr>
                <w:b/>
                <w:szCs w:val="24"/>
                <w:lang w:val="uz-Cyrl-UZ"/>
              </w:rPr>
              <w:br/>
            </w:r>
            <w:r w:rsidRPr="00EA0A9F">
              <w:rPr>
                <w:b/>
                <w:szCs w:val="24"/>
                <w:lang w:val="uz-Cyrl-UZ"/>
              </w:rPr>
              <w:t>(РАҒБАТЛАНТИРИШ) ТУРЛАРИ ВА ТАРТИБИ</w:t>
            </w:r>
          </w:p>
        </w:tc>
      </w:tr>
      <w:tr w:rsidR="00370B1A" w:rsidRPr="0087518E" w14:paraId="45FEBEAF" w14:textId="77777777" w:rsidTr="00E260D0">
        <w:trPr>
          <w:trHeight w:val="275"/>
          <w:jc w:val="center"/>
        </w:trPr>
        <w:tc>
          <w:tcPr>
            <w:tcW w:w="846" w:type="dxa"/>
            <w:vAlign w:val="center"/>
          </w:tcPr>
          <w:p w14:paraId="7D1333C9" w14:textId="15496F9E" w:rsidR="00370B1A" w:rsidRDefault="002926CC" w:rsidP="00370B1A">
            <w:pPr>
              <w:ind w:firstLine="142"/>
              <w:jc w:val="center"/>
              <w:rPr>
                <w:rFonts w:cs="Times New Roman"/>
                <w:sz w:val="26"/>
                <w:szCs w:val="26"/>
                <w:lang w:val="uz-Cyrl-UZ"/>
              </w:rPr>
            </w:pPr>
            <w:r>
              <w:rPr>
                <w:rFonts w:cs="Times New Roman"/>
                <w:sz w:val="26"/>
                <w:szCs w:val="26"/>
                <w:lang w:val="uz-Cyrl-UZ"/>
              </w:rPr>
              <w:t>7</w:t>
            </w:r>
            <w:r w:rsidR="00370B1A">
              <w:rPr>
                <w:rFonts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7092" w:type="dxa"/>
          </w:tcPr>
          <w:p w14:paraId="52EFEBD4" w14:textId="51D02A22" w:rsidR="00370B1A" w:rsidRPr="00EA0A9F" w:rsidRDefault="00370B1A" w:rsidP="00370B1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uz-Cyrl-UZ"/>
              </w:rPr>
            </w:pPr>
            <w:r>
              <w:rPr>
                <w:color w:val="000000"/>
                <w:szCs w:val="24"/>
                <w:lang w:val="uz-Cyrl-UZ"/>
              </w:rPr>
              <w:t xml:space="preserve">       5.4. </w:t>
            </w:r>
            <w:r w:rsidRPr="00EA0A9F">
              <w:rPr>
                <w:color w:val="000000"/>
                <w:szCs w:val="24"/>
                <w:lang w:val="uz-Cyrl-UZ"/>
              </w:rPr>
              <w:t>Жамият ижроия органига моддий рағбатлантириш қуйидаги шаклда амалга оширилади:</w:t>
            </w:r>
          </w:p>
          <w:p w14:paraId="5936FC6E" w14:textId="76CD487A" w:rsidR="00370B1A" w:rsidRPr="00EA0A9F" w:rsidRDefault="00370B1A" w:rsidP="00370B1A">
            <w:pPr>
              <w:autoSpaceDE w:val="0"/>
              <w:autoSpaceDN w:val="0"/>
              <w:adjustRightInd w:val="0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...</w:t>
            </w:r>
          </w:p>
          <w:p w14:paraId="2D7EEEB0" w14:textId="0AC2092D" w:rsidR="00370B1A" w:rsidRPr="00DE0069" w:rsidRDefault="00370B1A" w:rsidP="00370B1A">
            <w:pPr>
              <w:jc w:val="both"/>
              <w:outlineLvl w:val="0"/>
              <w:rPr>
                <w:bCs/>
                <w:szCs w:val="24"/>
                <w:lang w:val="uz-Cyrl-UZ" w:eastAsia="ru-RU"/>
              </w:rPr>
            </w:pPr>
            <w:r>
              <w:rPr>
                <w:bCs/>
                <w:szCs w:val="24"/>
                <w:lang w:val="uz-Cyrl-UZ" w:eastAsia="ru-RU"/>
              </w:rPr>
              <w:t xml:space="preserve">       </w:t>
            </w:r>
            <w:r w:rsidRPr="00EA0A9F">
              <w:rPr>
                <w:bCs/>
                <w:szCs w:val="24"/>
                <w:lang w:val="uz-Cyrl-UZ" w:eastAsia="ru-RU"/>
              </w:rPr>
              <w:t xml:space="preserve">Молия йили хисоботи учун </w:t>
            </w:r>
            <w:r w:rsidRPr="005D6A72">
              <w:rPr>
                <w:bCs/>
                <w:szCs w:val="24"/>
                <w:lang w:val="uz-Cyrl-UZ" w:eastAsia="ru-RU"/>
              </w:rPr>
              <w:t>Ижро органи</w:t>
            </w:r>
            <w:r>
              <w:rPr>
                <w:bCs/>
                <w:szCs w:val="24"/>
                <w:lang w:val="uz-Cyrl-UZ" w:eastAsia="ru-RU"/>
              </w:rPr>
              <w:t xml:space="preserve"> </w:t>
            </w:r>
            <w:r w:rsidRPr="00776282">
              <w:rPr>
                <w:szCs w:val="24"/>
                <w:lang w:val="uz-Cyrl-UZ" w:eastAsia="ru-RU"/>
              </w:rPr>
              <w:t>(меҳнат жамоасига)</w:t>
            </w:r>
            <w:r w:rsidRPr="00EA0A9F">
              <w:rPr>
                <w:bCs/>
                <w:szCs w:val="24"/>
                <w:lang w:val="uz-Cyrl-UZ" w:eastAsia="ru-RU"/>
              </w:rPr>
              <w:t xml:space="preserve"> тақсимланадиган бир марталик мукофотлаш, </w:t>
            </w:r>
            <w:r w:rsidRPr="003B3F61">
              <w:rPr>
                <w:bCs/>
                <w:szCs w:val="24"/>
                <w:lang w:val="uz-Cyrl-UZ" w:eastAsia="ru-RU"/>
              </w:rPr>
              <w:t xml:space="preserve">низомнинг </w:t>
            </w:r>
            <w:r>
              <w:rPr>
                <w:bCs/>
                <w:szCs w:val="24"/>
                <w:lang w:val="uz-Cyrl-UZ" w:eastAsia="ru-RU"/>
              </w:rPr>
              <w:br/>
            </w:r>
            <w:r w:rsidRPr="003B3F61">
              <w:rPr>
                <w:bCs/>
                <w:szCs w:val="24"/>
                <w:lang w:val="uz-Cyrl-UZ" w:eastAsia="ru-RU"/>
              </w:rPr>
              <w:t>5.6 бандида</w:t>
            </w:r>
            <w:r>
              <w:rPr>
                <w:bCs/>
                <w:szCs w:val="24"/>
                <w:lang w:val="uz-Cyrl-UZ" w:eastAsia="ru-RU"/>
              </w:rPr>
              <w:t xml:space="preserve"> белгиланган миқдоридан ошмаган ҳолда тўланади</w:t>
            </w:r>
            <w:r w:rsidRPr="00EA0A9F">
              <w:rPr>
                <w:bCs/>
                <w:szCs w:val="24"/>
                <w:lang w:val="uz-Cyrl-UZ" w:eastAsia="ru-RU"/>
              </w:rPr>
              <w:t>.</w:t>
            </w:r>
            <w:r w:rsidRPr="004032D0">
              <w:rPr>
                <w:bCs/>
                <w:szCs w:val="24"/>
                <w:lang w:val="uz-Cyrl-UZ" w:eastAsia="ru-RU"/>
              </w:rPr>
              <w:t xml:space="preserve"> </w:t>
            </w:r>
          </w:p>
          <w:p w14:paraId="64B6A4B9" w14:textId="4CA19C63" w:rsidR="00370B1A" w:rsidRDefault="00370B1A" w:rsidP="00370B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</w:p>
        </w:tc>
        <w:tc>
          <w:tcPr>
            <w:tcW w:w="6946" w:type="dxa"/>
          </w:tcPr>
          <w:p w14:paraId="29496C92" w14:textId="6834836E" w:rsidR="00370B1A" w:rsidRPr="00EA0A9F" w:rsidRDefault="00370B1A" w:rsidP="00370B1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uz-Cyrl-UZ"/>
              </w:rPr>
            </w:pPr>
            <w:r>
              <w:rPr>
                <w:color w:val="000000"/>
                <w:szCs w:val="24"/>
                <w:lang w:val="uz-Cyrl-UZ"/>
              </w:rPr>
              <w:t xml:space="preserve">       5.4. </w:t>
            </w:r>
            <w:r w:rsidRPr="00EA0A9F">
              <w:rPr>
                <w:color w:val="000000"/>
                <w:szCs w:val="24"/>
                <w:lang w:val="uz-Cyrl-UZ"/>
              </w:rPr>
              <w:t>Жамият ижроия органига моддий рағбатлантириш қуйидаги шаклда амалга оширилади:</w:t>
            </w:r>
          </w:p>
          <w:p w14:paraId="00D6E87F" w14:textId="77777777" w:rsidR="00370B1A" w:rsidRPr="00EA0A9F" w:rsidRDefault="00370B1A" w:rsidP="00370B1A">
            <w:pPr>
              <w:autoSpaceDE w:val="0"/>
              <w:autoSpaceDN w:val="0"/>
              <w:adjustRightInd w:val="0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...</w:t>
            </w:r>
          </w:p>
          <w:p w14:paraId="4DDA2D0A" w14:textId="4BE938B6" w:rsidR="00370B1A" w:rsidRDefault="00370B1A" w:rsidP="00370B1A">
            <w:pPr>
              <w:jc w:val="both"/>
              <w:outlineLvl w:val="0"/>
              <w:rPr>
                <w:szCs w:val="24"/>
                <w:lang w:val="uz-Cyrl-UZ"/>
              </w:rPr>
            </w:pPr>
            <w:r>
              <w:rPr>
                <w:bCs/>
                <w:szCs w:val="24"/>
                <w:lang w:val="uz-Cyrl-UZ" w:eastAsia="ru-RU"/>
              </w:rPr>
              <w:t xml:space="preserve">       </w:t>
            </w:r>
            <w:r w:rsidRPr="00EA0A9F">
              <w:rPr>
                <w:bCs/>
                <w:szCs w:val="24"/>
                <w:lang w:val="uz-Cyrl-UZ" w:eastAsia="ru-RU"/>
              </w:rPr>
              <w:t xml:space="preserve">Молия йили хисоботи учун </w:t>
            </w:r>
            <w:r w:rsidRPr="005D6A72">
              <w:rPr>
                <w:bCs/>
                <w:szCs w:val="24"/>
                <w:lang w:val="uz-Cyrl-UZ" w:eastAsia="ru-RU"/>
              </w:rPr>
              <w:t>Ижро органи</w:t>
            </w:r>
            <w:r>
              <w:rPr>
                <w:bCs/>
                <w:szCs w:val="24"/>
                <w:lang w:val="uz-Cyrl-UZ" w:eastAsia="ru-RU"/>
              </w:rPr>
              <w:t xml:space="preserve"> </w:t>
            </w:r>
            <w:r w:rsidRPr="00776282">
              <w:rPr>
                <w:szCs w:val="24"/>
                <w:lang w:val="uz-Cyrl-UZ" w:eastAsia="ru-RU"/>
              </w:rPr>
              <w:t>(меҳнат жамоасига)</w:t>
            </w:r>
            <w:r w:rsidRPr="00EA0A9F">
              <w:rPr>
                <w:bCs/>
                <w:szCs w:val="24"/>
                <w:lang w:val="uz-Cyrl-UZ" w:eastAsia="ru-RU"/>
              </w:rPr>
              <w:t xml:space="preserve"> тақсимланадиган бир марталик мукофотлаш,</w:t>
            </w:r>
            <w:r>
              <w:rPr>
                <w:bCs/>
                <w:szCs w:val="24"/>
                <w:lang w:val="uz-Cyrl-UZ" w:eastAsia="ru-RU"/>
              </w:rPr>
              <w:t xml:space="preserve"> </w:t>
            </w:r>
            <w:r w:rsidRPr="00054570">
              <w:rPr>
                <w:b/>
                <w:bCs/>
                <w:szCs w:val="24"/>
                <w:lang w:val="uz-Cyrl-UZ" w:eastAsia="ru-RU"/>
              </w:rPr>
              <w:t>Жамиятнинг</w:t>
            </w:r>
            <w:r>
              <w:rPr>
                <w:b/>
                <w:bCs/>
                <w:szCs w:val="24"/>
                <w:lang w:val="uz-Cyrl-UZ" w:eastAsia="ru-RU"/>
              </w:rPr>
              <w:t xml:space="preserve"> бизнес-режаси билан белгиланган соф фойда бажарилган, аудитор ташкилотининг хулосаси олинган тақдирда, </w:t>
            </w:r>
            <w:r w:rsidRPr="00EA0A9F">
              <w:rPr>
                <w:bCs/>
                <w:szCs w:val="24"/>
                <w:lang w:val="uz-Cyrl-UZ" w:eastAsia="ru-RU"/>
              </w:rPr>
              <w:t xml:space="preserve"> </w:t>
            </w:r>
            <w:r w:rsidRPr="003B3F61">
              <w:rPr>
                <w:bCs/>
                <w:szCs w:val="24"/>
                <w:lang w:val="uz-Cyrl-UZ" w:eastAsia="ru-RU"/>
              </w:rPr>
              <w:t>низомнинг 5.6 бандида</w:t>
            </w:r>
            <w:r>
              <w:rPr>
                <w:bCs/>
                <w:szCs w:val="24"/>
                <w:lang w:val="uz-Cyrl-UZ" w:eastAsia="ru-RU"/>
              </w:rPr>
              <w:t xml:space="preserve"> белгиланган миқдоридан ошмаган ҳолда тўланади</w:t>
            </w:r>
            <w:r w:rsidRPr="00EA0A9F">
              <w:rPr>
                <w:bCs/>
                <w:szCs w:val="24"/>
                <w:lang w:val="uz-Cyrl-UZ" w:eastAsia="ru-RU"/>
              </w:rPr>
              <w:t>.</w:t>
            </w:r>
            <w:r w:rsidRPr="004032D0">
              <w:rPr>
                <w:bCs/>
                <w:szCs w:val="24"/>
                <w:lang w:val="uz-Cyrl-UZ" w:eastAsia="ru-RU"/>
              </w:rPr>
              <w:t xml:space="preserve"> </w:t>
            </w:r>
          </w:p>
        </w:tc>
      </w:tr>
      <w:tr w:rsidR="00370B1A" w:rsidRPr="0087518E" w14:paraId="2F624271" w14:textId="77777777" w:rsidTr="00E260D0">
        <w:trPr>
          <w:trHeight w:val="275"/>
          <w:jc w:val="center"/>
        </w:trPr>
        <w:tc>
          <w:tcPr>
            <w:tcW w:w="846" w:type="dxa"/>
            <w:vAlign w:val="center"/>
          </w:tcPr>
          <w:p w14:paraId="1239A4F8" w14:textId="1F346809" w:rsidR="00370B1A" w:rsidRPr="001A4C70" w:rsidRDefault="002926CC" w:rsidP="00370B1A">
            <w:pPr>
              <w:ind w:firstLine="142"/>
              <w:jc w:val="center"/>
              <w:rPr>
                <w:rFonts w:cs="Times New Roman"/>
                <w:sz w:val="26"/>
                <w:szCs w:val="26"/>
                <w:lang w:val="uz-Cyrl-UZ"/>
              </w:rPr>
            </w:pPr>
            <w:r>
              <w:rPr>
                <w:rFonts w:cs="Times New Roman"/>
                <w:sz w:val="26"/>
                <w:szCs w:val="26"/>
                <w:lang w:val="uz-Cyrl-UZ"/>
              </w:rPr>
              <w:t>8</w:t>
            </w:r>
            <w:r w:rsidR="00370B1A">
              <w:rPr>
                <w:rFonts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7092" w:type="dxa"/>
          </w:tcPr>
          <w:p w14:paraId="1D29F886" w14:textId="77777777" w:rsidR="00370B1A" w:rsidRPr="00EA0A9F" w:rsidRDefault="00370B1A" w:rsidP="00370B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5.6. </w:t>
            </w:r>
            <w:r w:rsidRPr="00EA0A9F">
              <w:rPr>
                <w:szCs w:val="24"/>
                <w:lang w:val="uz-Cyrl-UZ"/>
              </w:rPr>
              <w:t>Жамият кузатув кенгаши қарорига асосан ижроия органи фаолияти самарадорлиги қуйидаги тоифалар бўйича белгиланади:</w:t>
            </w:r>
          </w:p>
          <w:p w14:paraId="6E2FEF97" w14:textId="77777777" w:rsidR="00370B1A" w:rsidRPr="00F931E6" w:rsidRDefault="00370B1A" w:rsidP="00370B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</w:t>
            </w:r>
            <w:r w:rsidRPr="00EA0A9F">
              <w:rPr>
                <w:szCs w:val="24"/>
                <w:lang w:val="uz-Cyrl-UZ"/>
              </w:rPr>
              <w:t xml:space="preserve">Қониқарсиз даражада-агар СМК кўрсаткичлари 40 фоиздан кам бўлса мукофот </w:t>
            </w:r>
            <w:r w:rsidRPr="00F931E6">
              <w:rPr>
                <w:bCs/>
                <w:szCs w:val="24"/>
                <w:lang w:val="uz-Cyrl-UZ"/>
              </w:rPr>
              <w:t>хисобланмайди ва тўланмайди;</w:t>
            </w:r>
          </w:p>
          <w:p w14:paraId="40075590" w14:textId="77777777" w:rsidR="00370B1A" w:rsidRPr="00F931E6" w:rsidRDefault="00370B1A" w:rsidP="00370B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bookmarkStart w:id="0" w:name="2712593"/>
            <w:bookmarkEnd w:id="0"/>
            <w:r w:rsidRPr="00F931E6">
              <w:rPr>
                <w:szCs w:val="24"/>
                <w:lang w:val="uz-Cyrl-UZ"/>
              </w:rPr>
              <w:t xml:space="preserve">       Паст даражада - агар СМК кўрсаткичлари 40 фоиздан </w:t>
            </w:r>
            <w:r w:rsidRPr="00F931E6">
              <w:rPr>
                <w:szCs w:val="24"/>
                <w:lang w:val="uz-Cyrl-UZ"/>
              </w:rPr>
              <w:br/>
              <w:t>60 фоизгача ташкил этган  бўлса мукофот хисобланмайди ва тўланмайди;</w:t>
            </w:r>
          </w:p>
          <w:p w14:paraId="746A49C1" w14:textId="77777777" w:rsidR="00370B1A" w:rsidRPr="00F931E6" w:rsidRDefault="00370B1A" w:rsidP="00370B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bookmarkStart w:id="1" w:name="2712594"/>
            <w:bookmarkEnd w:id="1"/>
            <w:r>
              <w:rPr>
                <w:szCs w:val="24"/>
                <w:lang w:val="uz-Cyrl-UZ"/>
              </w:rPr>
              <w:lastRenderedPageBreak/>
              <w:t xml:space="preserve">       </w:t>
            </w:r>
            <w:r w:rsidRPr="00EA0A9F">
              <w:rPr>
                <w:szCs w:val="24"/>
                <w:lang w:val="uz-Cyrl-UZ"/>
              </w:rPr>
              <w:t>Етарли даражада эмас</w:t>
            </w:r>
            <w:r>
              <w:rPr>
                <w:szCs w:val="24"/>
                <w:lang w:val="uz-Cyrl-UZ"/>
              </w:rPr>
              <w:t xml:space="preserve"> </w:t>
            </w:r>
            <w:r w:rsidRPr="00EA0A9F">
              <w:rPr>
                <w:szCs w:val="24"/>
                <w:lang w:val="uz-Cyrl-UZ"/>
              </w:rPr>
              <w:t xml:space="preserve">- агар СМК кўрсаткичлари 60 фоиздан 80 </w:t>
            </w:r>
            <w:r w:rsidRPr="00F931E6">
              <w:rPr>
                <w:szCs w:val="24"/>
                <w:lang w:val="uz-Cyrl-UZ"/>
              </w:rPr>
              <w:t xml:space="preserve">фоизгача </w:t>
            </w:r>
            <w:bookmarkStart w:id="2" w:name="2712595"/>
            <w:bookmarkEnd w:id="2"/>
            <w:r w:rsidRPr="00F931E6">
              <w:rPr>
                <w:szCs w:val="24"/>
                <w:lang w:val="uz-Cyrl-UZ"/>
              </w:rPr>
              <w:t>ташкил этган бўлса мукофот хисобланмайди ва тўланмайди;</w:t>
            </w:r>
          </w:p>
          <w:p w14:paraId="2C9C6627" w14:textId="77777777" w:rsidR="00370B1A" w:rsidRPr="00F931E6" w:rsidRDefault="00370B1A" w:rsidP="00370B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 w:rsidRPr="00F931E6">
              <w:rPr>
                <w:szCs w:val="24"/>
                <w:lang w:val="uz-Cyrl-UZ"/>
              </w:rPr>
              <w:t xml:space="preserve">       Ўрта даражада - агар СМК кўрсаткичлари 80 фоиздан </w:t>
            </w:r>
            <w:r w:rsidRPr="00F931E6">
              <w:rPr>
                <w:szCs w:val="24"/>
                <w:lang w:val="uz-Cyrl-UZ"/>
              </w:rPr>
              <w:br/>
              <w:t xml:space="preserve">90 фоизгача ташкил этса, мукофот лавозим окладининг </w:t>
            </w:r>
            <w:r w:rsidRPr="00F931E6">
              <w:rPr>
                <w:szCs w:val="24"/>
                <w:lang w:val="uz-Cyrl-UZ"/>
              </w:rPr>
              <w:br/>
              <w:t>1,0 миқдорида хисобланади ва тўланади;</w:t>
            </w:r>
          </w:p>
          <w:p w14:paraId="0707B585" w14:textId="77777777" w:rsidR="00370B1A" w:rsidRPr="00F931E6" w:rsidRDefault="00370B1A" w:rsidP="00370B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bookmarkStart w:id="3" w:name="2712596"/>
            <w:bookmarkEnd w:id="3"/>
            <w:r w:rsidRPr="00F931E6">
              <w:rPr>
                <w:szCs w:val="24"/>
                <w:lang w:val="uz-Cyrl-UZ"/>
              </w:rPr>
              <w:t xml:space="preserve">       Етарли даражада - агар СМК кўрсаткичлари 90 фоиздан </w:t>
            </w:r>
            <w:r w:rsidRPr="00F931E6">
              <w:rPr>
                <w:szCs w:val="24"/>
                <w:lang w:val="uz-Cyrl-UZ"/>
              </w:rPr>
              <w:br/>
              <w:t xml:space="preserve">100 фоизгача ташкил этса, мукофот лавозим окладининг </w:t>
            </w:r>
            <w:r w:rsidRPr="00F931E6">
              <w:rPr>
                <w:szCs w:val="24"/>
                <w:lang w:val="uz-Cyrl-UZ"/>
              </w:rPr>
              <w:br/>
              <w:t>1,2 миқдорида хисобланади ва тўланади;</w:t>
            </w:r>
          </w:p>
          <w:p w14:paraId="487A862D" w14:textId="4DCB7081" w:rsidR="00370B1A" w:rsidRDefault="00370B1A" w:rsidP="00370B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 w:rsidRPr="00F931E6">
              <w:rPr>
                <w:szCs w:val="24"/>
                <w:lang w:val="uz-Cyrl-UZ"/>
              </w:rPr>
              <w:t xml:space="preserve">       Юқори даражада - агар СМК кўрсаткичлари 100 фоиздан юқорини ташкил этса, мукофот лавозим окладининг </w:t>
            </w:r>
            <w:r w:rsidRPr="00F931E6">
              <w:rPr>
                <w:szCs w:val="24"/>
                <w:lang w:val="uz-Cyrl-UZ"/>
              </w:rPr>
              <w:br/>
              <w:t>1,5 миқдорида хисобланади ва тўланади.</w:t>
            </w:r>
          </w:p>
        </w:tc>
        <w:tc>
          <w:tcPr>
            <w:tcW w:w="6946" w:type="dxa"/>
          </w:tcPr>
          <w:p w14:paraId="10A7DFC1" w14:textId="77777777" w:rsidR="00370B1A" w:rsidRPr="00EA0A9F" w:rsidRDefault="00370B1A" w:rsidP="00370B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lastRenderedPageBreak/>
              <w:t xml:space="preserve">       5.6. </w:t>
            </w:r>
            <w:r w:rsidRPr="00EA0A9F">
              <w:rPr>
                <w:szCs w:val="24"/>
                <w:lang w:val="uz-Cyrl-UZ"/>
              </w:rPr>
              <w:t>Жамият кузатув кенгаши қарорига асосан ижроия органи фаолияти самарадорлиги қуйидаги тоифалар бўйича белгиланади:</w:t>
            </w:r>
          </w:p>
          <w:p w14:paraId="133FAF41" w14:textId="77777777" w:rsidR="00370B1A" w:rsidRPr="00F931E6" w:rsidRDefault="00370B1A" w:rsidP="00370B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</w:t>
            </w:r>
            <w:r w:rsidRPr="00EA0A9F">
              <w:rPr>
                <w:szCs w:val="24"/>
                <w:lang w:val="uz-Cyrl-UZ"/>
              </w:rPr>
              <w:t xml:space="preserve">Қониқарсиз даражада-агар СМК кўрсаткичлари 40 фоиздан кам бўлса мукофот </w:t>
            </w:r>
            <w:r w:rsidRPr="00F931E6">
              <w:rPr>
                <w:bCs/>
                <w:szCs w:val="24"/>
                <w:lang w:val="uz-Cyrl-UZ"/>
              </w:rPr>
              <w:t>хисобланмайди ва тўланмайди;</w:t>
            </w:r>
          </w:p>
          <w:p w14:paraId="0D3316AD" w14:textId="77777777" w:rsidR="00370B1A" w:rsidRPr="00F931E6" w:rsidRDefault="00370B1A" w:rsidP="00370B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 w:rsidRPr="00F931E6">
              <w:rPr>
                <w:szCs w:val="24"/>
                <w:lang w:val="uz-Cyrl-UZ"/>
              </w:rPr>
              <w:t xml:space="preserve">       Паст даражада - агар СМК кўрсаткичлари 40 фоиздан </w:t>
            </w:r>
            <w:r w:rsidRPr="00F931E6">
              <w:rPr>
                <w:szCs w:val="24"/>
                <w:lang w:val="uz-Cyrl-UZ"/>
              </w:rPr>
              <w:br/>
              <w:t>60 фоизгача ташкил этган  бўлса мукофот хисобланмайди ва тўланмайди;</w:t>
            </w:r>
          </w:p>
          <w:p w14:paraId="7BF997F3" w14:textId="77777777" w:rsidR="00370B1A" w:rsidRPr="00F931E6" w:rsidRDefault="00370B1A" w:rsidP="00370B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 w:rsidRPr="00F931E6">
              <w:rPr>
                <w:szCs w:val="24"/>
                <w:lang w:val="uz-Cyrl-UZ"/>
              </w:rPr>
              <w:lastRenderedPageBreak/>
              <w:t xml:space="preserve">       Етарли даражада эмас - агар СМК кўрсаткичлари 60 фоиздан 80 фоизгача ташкил этган бўлса мукофот хисобланмайди ва тўланмайди;</w:t>
            </w:r>
          </w:p>
          <w:p w14:paraId="314752D1" w14:textId="68403A2C" w:rsidR="00370B1A" w:rsidRPr="00205C1D" w:rsidRDefault="00370B1A" w:rsidP="00370B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</w:t>
            </w:r>
            <w:r w:rsidRPr="00EA0A9F">
              <w:rPr>
                <w:szCs w:val="24"/>
                <w:lang w:val="uz-Cyrl-UZ"/>
              </w:rPr>
              <w:t>Ўрта даражада</w:t>
            </w:r>
            <w:r>
              <w:rPr>
                <w:szCs w:val="24"/>
                <w:lang w:val="uz-Cyrl-UZ"/>
              </w:rPr>
              <w:t xml:space="preserve"> </w:t>
            </w:r>
            <w:r w:rsidRPr="00EA0A9F">
              <w:rPr>
                <w:szCs w:val="24"/>
                <w:lang w:val="uz-Cyrl-UZ"/>
              </w:rPr>
              <w:t xml:space="preserve">- агар СМК кўрсаткичлари 80 фоиздан </w:t>
            </w:r>
            <w:r>
              <w:rPr>
                <w:szCs w:val="24"/>
                <w:lang w:val="uz-Cyrl-UZ"/>
              </w:rPr>
              <w:br/>
            </w:r>
            <w:r w:rsidRPr="00EA0A9F">
              <w:rPr>
                <w:szCs w:val="24"/>
                <w:lang w:val="uz-Cyrl-UZ"/>
              </w:rPr>
              <w:t xml:space="preserve">90 фоизгача ташкил этса, мукофот лавозим окладининг </w:t>
            </w:r>
            <w:r>
              <w:rPr>
                <w:szCs w:val="24"/>
                <w:lang w:val="uz-Cyrl-UZ"/>
              </w:rPr>
              <w:br/>
            </w:r>
            <w:r w:rsidR="00382808">
              <w:rPr>
                <w:b/>
                <w:szCs w:val="24"/>
                <w:lang w:val="uz-Cyrl-UZ"/>
              </w:rPr>
              <w:t>1,</w:t>
            </w:r>
            <w:r w:rsidRPr="00205C1D">
              <w:rPr>
                <w:b/>
                <w:szCs w:val="24"/>
                <w:lang w:val="uz-Cyrl-UZ"/>
              </w:rPr>
              <w:t xml:space="preserve">2 баравари </w:t>
            </w:r>
            <w:r w:rsidRPr="00F931E6">
              <w:rPr>
                <w:bCs/>
                <w:szCs w:val="24"/>
                <w:lang w:val="uz-Cyrl-UZ"/>
              </w:rPr>
              <w:t>миқдорида</w:t>
            </w:r>
            <w:r w:rsidRPr="00EA0A9F">
              <w:rPr>
                <w:szCs w:val="24"/>
                <w:lang w:val="uz-Cyrl-UZ"/>
              </w:rPr>
              <w:t xml:space="preserve"> хисобланади ва тўланади;</w:t>
            </w:r>
          </w:p>
          <w:p w14:paraId="1840FA6A" w14:textId="5FE30015" w:rsidR="00370B1A" w:rsidRDefault="00370B1A" w:rsidP="00370B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</w:t>
            </w:r>
            <w:r w:rsidRPr="00EA0A9F">
              <w:rPr>
                <w:szCs w:val="24"/>
                <w:lang w:val="uz-Cyrl-UZ"/>
              </w:rPr>
              <w:t>Етарли даражада</w:t>
            </w:r>
            <w:r w:rsidRPr="00205C1D">
              <w:rPr>
                <w:szCs w:val="24"/>
                <w:lang w:val="uz-Cyrl-UZ"/>
              </w:rPr>
              <w:t xml:space="preserve"> - </w:t>
            </w:r>
            <w:r w:rsidRPr="00EA0A9F">
              <w:rPr>
                <w:szCs w:val="24"/>
                <w:lang w:val="uz-Cyrl-UZ"/>
              </w:rPr>
              <w:t xml:space="preserve">агар СМК кўрсаткичлари 90 фоиздан </w:t>
            </w:r>
            <w:r>
              <w:rPr>
                <w:szCs w:val="24"/>
                <w:lang w:val="uz-Cyrl-UZ"/>
              </w:rPr>
              <w:br/>
            </w:r>
            <w:r w:rsidRPr="00EA0A9F">
              <w:rPr>
                <w:szCs w:val="24"/>
                <w:lang w:val="uz-Cyrl-UZ"/>
              </w:rPr>
              <w:t xml:space="preserve">100 фоизгача ташкил этса, мукофот лавозим окладининг </w:t>
            </w:r>
            <w:r>
              <w:rPr>
                <w:szCs w:val="24"/>
                <w:lang w:val="uz-Cyrl-UZ"/>
              </w:rPr>
              <w:br/>
            </w:r>
            <w:r w:rsidR="00382808">
              <w:rPr>
                <w:b/>
                <w:szCs w:val="24"/>
                <w:lang w:val="uz-Cyrl-UZ"/>
              </w:rPr>
              <w:t>1</w:t>
            </w:r>
            <w:r w:rsidRPr="00205C1D">
              <w:rPr>
                <w:b/>
                <w:szCs w:val="24"/>
                <w:lang w:val="uz-Cyrl-UZ"/>
              </w:rPr>
              <w:t>,</w:t>
            </w:r>
            <w:r>
              <w:rPr>
                <w:b/>
                <w:szCs w:val="24"/>
                <w:lang w:val="uz-Cyrl-UZ"/>
              </w:rPr>
              <w:t>5</w:t>
            </w:r>
            <w:r w:rsidRPr="00205C1D">
              <w:rPr>
                <w:b/>
                <w:szCs w:val="24"/>
                <w:lang w:val="uz-Cyrl-UZ"/>
              </w:rPr>
              <w:t xml:space="preserve"> баравари </w:t>
            </w:r>
            <w:r w:rsidRPr="00F931E6">
              <w:rPr>
                <w:bCs/>
                <w:szCs w:val="24"/>
                <w:lang w:val="uz-Cyrl-UZ"/>
              </w:rPr>
              <w:t>миқдорида</w:t>
            </w:r>
            <w:r w:rsidRPr="00EA0A9F">
              <w:rPr>
                <w:szCs w:val="24"/>
                <w:lang w:val="uz-Cyrl-UZ"/>
              </w:rPr>
              <w:t xml:space="preserve"> хисобланади ва тўланади;</w:t>
            </w:r>
          </w:p>
          <w:p w14:paraId="1F7A3C26" w14:textId="2FDB4915" w:rsidR="00370B1A" w:rsidRDefault="00370B1A" w:rsidP="00370B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 xml:space="preserve">       </w:t>
            </w:r>
            <w:r w:rsidRPr="00EA0A9F">
              <w:rPr>
                <w:szCs w:val="24"/>
                <w:lang w:val="uz-Cyrl-UZ"/>
              </w:rPr>
              <w:t>Юқори даражада</w:t>
            </w:r>
            <w:r>
              <w:rPr>
                <w:szCs w:val="24"/>
                <w:lang w:val="uz-Cyrl-UZ"/>
              </w:rPr>
              <w:t xml:space="preserve"> </w:t>
            </w:r>
            <w:r w:rsidRPr="00EA0A9F">
              <w:rPr>
                <w:szCs w:val="24"/>
                <w:lang w:val="uz-Cyrl-UZ"/>
              </w:rPr>
              <w:t xml:space="preserve">- агар СМК кўрсаткичлари 100 фоиздан юқорини ташкил этса, мукофот лавозим окладининг </w:t>
            </w:r>
            <w:r>
              <w:rPr>
                <w:szCs w:val="24"/>
                <w:lang w:val="uz-Cyrl-UZ"/>
              </w:rPr>
              <w:br/>
            </w:r>
            <w:r w:rsidR="00382808">
              <w:rPr>
                <w:b/>
                <w:szCs w:val="24"/>
                <w:lang w:val="uz-Cyrl-UZ"/>
              </w:rPr>
              <w:t>2</w:t>
            </w:r>
            <w:r w:rsidRPr="00205C1D">
              <w:rPr>
                <w:b/>
                <w:szCs w:val="24"/>
                <w:lang w:val="uz-Cyrl-UZ"/>
              </w:rPr>
              <w:t xml:space="preserve"> баравари </w:t>
            </w:r>
            <w:r w:rsidRPr="00F931E6">
              <w:rPr>
                <w:bCs/>
                <w:szCs w:val="24"/>
                <w:lang w:val="uz-Cyrl-UZ"/>
              </w:rPr>
              <w:t>миқдорида</w:t>
            </w:r>
            <w:r w:rsidRPr="00EA0A9F">
              <w:rPr>
                <w:szCs w:val="24"/>
                <w:lang w:val="uz-Cyrl-UZ"/>
              </w:rPr>
              <w:t xml:space="preserve"> хисобланади ва тўланади.</w:t>
            </w:r>
          </w:p>
        </w:tc>
      </w:tr>
    </w:tbl>
    <w:p w14:paraId="10ECB58F" w14:textId="77777777" w:rsidR="00AD4975" w:rsidRPr="00496B50" w:rsidRDefault="00AD4975" w:rsidP="00587A1E">
      <w:pPr>
        <w:spacing w:after="0" w:line="240" w:lineRule="auto"/>
        <w:ind w:firstLine="142"/>
        <w:rPr>
          <w:rFonts w:cs="Times New Roman"/>
          <w:b/>
          <w:bCs/>
          <w:sz w:val="26"/>
          <w:szCs w:val="26"/>
          <w:lang w:val="uz-Cyrl-UZ"/>
        </w:rPr>
      </w:pPr>
    </w:p>
    <w:sectPr w:rsidR="00AD4975" w:rsidRPr="00496B50" w:rsidSect="0095758A">
      <w:pgSz w:w="16838" w:h="11906" w:orient="landscape"/>
      <w:pgMar w:top="993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AD4"/>
    <w:multiLevelType w:val="multilevel"/>
    <w:tmpl w:val="87320B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B656A5E"/>
    <w:multiLevelType w:val="hybridMultilevel"/>
    <w:tmpl w:val="78BC248E"/>
    <w:lvl w:ilvl="0" w:tplc="9976E1C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81019"/>
    <w:multiLevelType w:val="hybridMultilevel"/>
    <w:tmpl w:val="E2B83D54"/>
    <w:lvl w:ilvl="0" w:tplc="4548709A">
      <w:start w:val="1"/>
      <w:numFmt w:val="decimal"/>
      <w:lvlText w:val="3.%1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C75AA"/>
    <w:multiLevelType w:val="hybridMultilevel"/>
    <w:tmpl w:val="AD32D8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758410C"/>
    <w:multiLevelType w:val="multilevel"/>
    <w:tmpl w:val="4C502F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51C59CC"/>
    <w:multiLevelType w:val="hybridMultilevel"/>
    <w:tmpl w:val="896A1352"/>
    <w:lvl w:ilvl="0" w:tplc="E9805DBE">
      <w:start w:val="1"/>
      <w:numFmt w:val="decimal"/>
      <w:lvlText w:val="4.%1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513EB"/>
    <w:multiLevelType w:val="hybridMultilevel"/>
    <w:tmpl w:val="9160B25E"/>
    <w:lvl w:ilvl="0" w:tplc="4A3EA6DA">
      <w:start w:val="1"/>
      <w:numFmt w:val="decimal"/>
      <w:lvlText w:val="2.%1"/>
      <w:lvlJc w:val="right"/>
      <w:pPr>
        <w:ind w:left="142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25674"/>
    <w:multiLevelType w:val="multilevel"/>
    <w:tmpl w:val="CBA4C7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00572841">
    <w:abstractNumId w:val="3"/>
  </w:num>
  <w:num w:numId="2" w16cid:durableId="1410227244">
    <w:abstractNumId w:val="2"/>
  </w:num>
  <w:num w:numId="3" w16cid:durableId="1924562678">
    <w:abstractNumId w:val="1"/>
  </w:num>
  <w:num w:numId="4" w16cid:durableId="852033680">
    <w:abstractNumId w:val="7"/>
  </w:num>
  <w:num w:numId="5" w16cid:durableId="52001265">
    <w:abstractNumId w:val="0"/>
  </w:num>
  <w:num w:numId="6" w16cid:durableId="113140816">
    <w:abstractNumId w:val="5"/>
  </w:num>
  <w:num w:numId="7" w16cid:durableId="1628075832">
    <w:abstractNumId w:val="4"/>
  </w:num>
  <w:num w:numId="8" w16cid:durableId="317612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1C"/>
    <w:rsid w:val="000027A8"/>
    <w:rsid w:val="00034B10"/>
    <w:rsid w:val="00040213"/>
    <w:rsid w:val="000462F4"/>
    <w:rsid w:val="00046F68"/>
    <w:rsid w:val="00054570"/>
    <w:rsid w:val="000571E6"/>
    <w:rsid w:val="000809C4"/>
    <w:rsid w:val="00082437"/>
    <w:rsid w:val="00085387"/>
    <w:rsid w:val="000A35BF"/>
    <w:rsid w:val="000B5043"/>
    <w:rsid w:val="000E2AC2"/>
    <w:rsid w:val="000E6D29"/>
    <w:rsid w:val="000F0A0A"/>
    <w:rsid w:val="0010021F"/>
    <w:rsid w:val="00106443"/>
    <w:rsid w:val="00113C13"/>
    <w:rsid w:val="00117D4F"/>
    <w:rsid w:val="00133B2D"/>
    <w:rsid w:val="001570D1"/>
    <w:rsid w:val="00164FFE"/>
    <w:rsid w:val="00193581"/>
    <w:rsid w:val="001A4C70"/>
    <w:rsid w:val="001B5F3C"/>
    <w:rsid w:val="001F5705"/>
    <w:rsid w:val="00205C1D"/>
    <w:rsid w:val="0020731E"/>
    <w:rsid w:val="00231C07"/>
    <w:rsid w:val="0024201C"/>
    <w:rsid w:val="002471C4"/>
    <w:rsid w:val="00256317"/>
    <w:rsid w:val="0026667F"/>
    <w:rsid w:val="00285215"/>
    <w:rsid w:val="002926CC"/>
    <w:rsid w:val="002B67FF"/>
    <w:rsid w:val="002C02C7"/>
    <w:rsid w:val="002D3663"/>
    <w:rsid w:val="002D5178"/>
    <w:rsid w:val="002D517D"/>
    <w:rsid w:val="002F08B3"/>
    <w:rsid w:val="002F23D9"/>
    <w:rsid w:val="003037ED"/>
    <w:rsid w:val="0032053E"/>
    <w:rsid w:val="00324118"/>
    <w:rsid w:val="00333B72"/>
    <w:rsid w:val="00342F18"/>
    <w:rsid w:val="00347570"/>
    <w:rsid w:val="00370B1A"/>
    <w:rsid w:val="00382808"/>
    <w:rsid w:val="00382DEE"/>
    <w:rsid w:val="003A0764"/>
    <w:rsid w:val="003A69AF"/>
    <w:rsid w:val="003E7F0F"/>
    <w:rsid w:val="003F5A71"/>
    <w:rsid w:val="00405E81"/>
    <w:rsid w:val="00417C6A"/>
    <w:rsid w:val="00477C03"/>
    <w:rsid w:val="00496B50"/>
    <w:rsid w:val="004F0F5F"/>
    <w:rsid w:val="0053720A"/>
    <w:rsid w:val="0054138E"/>
    <w:rsid w:val="00587649"/>
    <w:rsid w:val="00587A1E"/>
    <w:rsid w:val="00591B0C"/>
    <w:rsid w:val="0059424E"/>
    <w:rsid w:val="005943FC"/>
    <w:rsid w:val="005A2919"/>
    <w:rsid w:val="005B3DDD"/>
    <w:rsid w:val="005F2AAC"/>
    <w:rsid w:val="00614FED"/>
    <w:rsid w:val="00626ADF"/>
    <w:rsid w:val="00666120"/>
    <w:rsid w:val="006661DB"/>
    <w:rsid w:val="00685DD6"/>
    <w:rsid w:val="00695FF0"/>
    <w:rsid w:val="006B48E9"/>
    <w:rsid w:val="006B49F7"/>
    <w:rsid w:val="006C2CC0"/>
    <w:rsid w:val="006D0D56"/>
    <w:rsid w:val="006D69BA"/>
    <w:rsid w:val="006E1768"/>
    <w:rsid w:val="0070400F"/>
    <w:rsid w:val="007074CA"/>
    <w:rsid w:val="00723B9D"/>
    <w:rsid w:val="00755714"/>
    <w:rsid w:val="0075692F"/>
    <w:rsid w:val="00771427"/>
    <w:rsid w:val="00786D00"/>
    <w:rsid w:val="007945D8"/>
    <w:rsid w:val="007A704D"/>
    <w:rsid w:val="007D7FBB"/>
    <w:rsid w:val="007E181D"/>
    <w:rsid w:val="007E481F"/>
    <w:rsid w:val="00812288"/>
    <w:rsid w:val="008254DC"/>
    <w:rsid w:val="008256BB"/>
    <w:rsid w:val="0082622E"/>
    <w:rsid w:val="00861510"/>
    <w:rsid w:val="008640B0"/>
    <w:rsid w:val="0087518E"/>
    <w:rsid w:val="00896C80"/>
    <w:rsid w:val="008B0A9C"/>
    <w:rsid w:val="008B10C9"/>
    <w:rsid w:val="008B394B"/>
    <w:rsid w:val="008C7FF5"/>
    <w:rsid w:val="008E3EC3"/>
    <w:rsid w:val="008E44D9"/>
    <w:rsid w:val="008E7E86"/>
    <w:rsid w:val="00933007"/>
    <w:rsid w:val="0093668D"/>
    <w:rsid w:val="00937312"/>
    <w:rsid w:val="00937F78"/>
    <w:rsid w:val="00956B39"/>
    <w:rsid w:val="0095758A"/>
    <w:rsid w:val="009643F3"/>
    <w:rsid w:val="00973FFB"/>
    <w:rsid w:val="009B70BC"/>
    <w:rsid w:val="009C59F2"/>
    <w:rsid w:val="00A431FC"/>
    <w:rsid w:val="00A4441F"/>
    <w:rsid w:val="00A44782"/>
    <w:rsid w:val="00A57339"/>
    <w:rsid w:val="00A75BF6"/>
    <w:rsid w:val="00AA119C"/>
    <w:rsid w:val="00AD4975"/>
    <w:rsid w:val="00AD6662"/>
    <w:rsid w:val="00AF35C2"/>
    <w:rsid w:val="00B04536"/>
    <w:rsid w:val="00B17915"/>
    <w:rsid w:val="00B3202F"/>
    <w:rsid w:val="00B356E7"/>
    <w:rsid w:val="00B5611C"/>
    <w:rsid w:val="00B617F7"/>
    <w:rsid w:val="00B64E6C"/>
    <w:rsid w:val="00B765BD"/>
    <w:rsid w:val="00BD37D8"/>
    <w:rsid w:val="00BF3D7F"/>
    <w:rsid w:val="00C26939"/>
    <w:rsid w:val="00C42A45"/>
    <w:rsid w:val="00C435B5"/>
    <w:rsid w:val="00C51B25"/>
    <w:rsid w:val="00C54BD7"/>
    <w:rsid w:val="00C61D8E"/>
    <w:rsid w:val="00C624F7"/>
    <w:rsid w:val="00C721E8"/>
    <w:rsid w:val="00CA765E"/>
    <w:rsid w:val="00CA76BF"/>
    <w:rsid w:val="00CD5051"/>
    <w:rsid w:val="00CE07A8"/>
    <w:rsid w:val="00D277C6"/>
    <w:rsid w:val="00D42A68"/>
    <w:rsid w:val="00D72711"/>
    <w:rsid w:val="00DA6DFB"/>
    <w:rsid w:val="00DD09CC"/>
    <w:rsid w:val="00E22A25"/>
    <w:rsid w:val="00E260D0"/>
    <w:rsid w:val="00E367A5"/>
    <w:rsid w:val="00E83B4F"/>
    <w:rsid w:val="00ED2323"/>
    <w:rsid w:val="00EF62B7"/>
    <w:rsid w:val="00F00CA8"/>
    <w:rsid w:val="00F40454"/>
    <w:rsid w:val="00F67896"/>
    <w:rsid w:val="00F7437D"/>
    <w:rsid w:val="00F931E6"/>
    <w:rsid w:val="00F96722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B6F1"/>
  <w15:chartTrackingRefBased/>
  <w15:docId w15:val="{EBE0A29C-59F9-4232-90E0-6D355A33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765BD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B765B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F28E5-CFFD-4DE3-A7EA-00CA1C69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Jamshid Axmedov</cp:lastModifiedBy>
  <cp:revision>72</cp:revision>
  <cp:lastPrinted>2023-01-24T09:15:00Z</cp:lastPrinted>
  <dcterms:created xsi:type="dcterms:W3CDTF">2023-01-10T14:31:00Z</dcterms:created>
  <dcterms:modified xsi:type="dcterms:W3CDTF">2023-05-12T12:20:00Z</dcterms:modified>
</cp:coreProperties>
</file>